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46696D22" w:rsidR="00420D99" w:rsidRDefault="00420D99" w:rsidP="00420D99">
      <w:pPr>
        <w:jc w:val="center"/>
        <w:rPr>
          <w:b/>
        </w:rPr>
      </w:pPr>
      <w:r w:rsidRPr="00C26454">
        <w:rPr>
          <w:b/>
        </w:rPr>
        <w:t xml:space="preserve">Minutes </w:t>
      </w:r>
      <w:r w:rsidR="00EC7109">
        <w:rPr>
          <w:b/>
        </w:rPr>
        <w:t>October 18</w:t>
      </w:r>
      <w:r w:rsidR="00F324EE">
        <w:rPr>
          <w:b/>
        </w:rPr>
        <w:t>, 2022</w:t>
      </w:r>
    </w:p>
    <w:p w14:paraId="0E703145" w14:textId="0759F08A" w:rsidR="00420D99" w:rsidRPr="00C26454" w:rsidRDefault="00420D99" w:rsidP="00420D99">
      <w:r w:rsidRPr="00C26454">
        <w:rPr>
          <w:b/>
        </w:rPr>
        <w:t xml:space="preserve">Present:  </w:t>
      </w:r>
      <w:r w:rsidR="00536F07">
        <w:t xml:space="preserve">Maria Ballard, </w:t>
      </w:r>
      <w:r w:rsidR="005E0B7B">
        <w:t xml:space="preserve">Ron Carson, </w:t>
      </w:r>
      <w:r w:rsidR="005E0B7B" w:rsidRPr="00C26454">
        <w:t xml:space="preserve">Jennie Connor, </w:t>
      </w:r>
      <w:r w:rsidR="00F324EE" w:rsidRPr="00C26454">
        <w:t>Scott Hildebrand,</w:t>
      </w:r>
      <w:r w:rsidR="00F324EE">
        <w:t xml:space="preserve"> </w:t>
      </w:r>
      <w:r w:rsidR="004E7397">
        <w:t xml:space="preserve">Lt. Andy </w:t>
      </w:r>
      <w:proofErr w:type="spellStart"/>
      <w:r w:rsidR="004E7397">
        <w:t>Kerley</w:t>
      </w:r>
      <w:proofErr w:type="spellEnd"/>
      <w:r w:rsidR="004E7397">
        <w:t xml:space="preserve">, </w:t>
      </w:r>
      <w:r w:rsidRPr="00C26454">
        <w:t xml:space="preserve">Jennifer Mace, </w:t>
      </w:r>
      <w:r w:rsidR="0074144E" w:rsidRPr="00C26454">
        <w:t>Eric Page</w:t>
      </w:r>
      <w:r w:rsidR="0074144E">
        <w:t xml:space="preserve">, </w:t>
      </w:r>
      <w:r w:rsidR="0074144E" w:rsidRPr="00763632">
        <w:rPr>
          <w:bCs/>
        </w:rPr>
        <w:t>Angela</w:t>
      </w:r>
      <w:r w:rsidR="00F324EE" w:rsidRPr="00763632">
        <w:rPr>
          <w:bCs/>
        </w:rPr>
        <w:t xml:space="preserve"> Simmons</w:t>
      </w:r>
      <w:r w:rsidR="00F324EE">
        <w:rPr>
          <w:bCs/>
        </w:rPr>
        <w:t>,</w:t>
      </w:r>
      <w:r w:rsidR="00F324EE" w:rsidRPr="00C26454">
        <w:t xml:space="preserve"> </w:t>
      </w:r>
      <w:r w:rsidR="00830D17">
        <w:t xml:space="preserve">Hon. Clifton Smith, </w:t>
      </w:r>
      <w:r w:rsidRPr="00C26454">
        <w:t>Brandi Tolbert</w:t>
      </w:r>
      <w:r w:rsidR="00E71B86">
        <w:t xml:space="preserve">, Katie </w:t>
      </w:r>
      <w:proofErr w:type="spellStart"/>
      <w:r w:rsidR="00E71B86">
        <w:t>Varnadoe</w:t>
      </w:r>
      <w:proofErr w:type="spellEnd"/>
      <w:r w:rsidRPr="00C26454">
        <w:t>.</w:t>
      </w:r>
    </w:p>
    <w:p w14:paraId="011EE82E" w14:textId="0CCF7882" w:rsidR="00420D99" w:rsidRPr="00C26454" w:rsidRDefault="00420D99" w:rsidP="00420D99">
      <w:r w:rsidRPr="00C26454">
        <w:rPr>
          <w:b/>
        </w:rPr>
        <w:t>Excused:</w:t>
      </w:r>
      <w:r w:rsidR="00763632">
        <w:rPr>
          <w:b/>
        </w:rPr>
        <w:t xml:space="preserve">  </w:t>
      </w:r>
      <w:proofErr w:type="spellStart"/>
      <w:r w:rsidR="00536F07" w:rsidRPr="00C26454">
        <w:t>Ronn</w:t>
      </w:r>
      <w:proofErr w:type="spellEnd"/>
      <w:r w:rsidR="00536F07" w:rsidRPr="00C26454">
        <w:t xml:space="preserve"> Abernathy, </w:t>
      </w:r>
      <w:r w:rsidR="00BA0AED" w:rsidRPr="00BA0AED">
        <w:rPr>
          <w:bCs/>
        </w:rPr>
        <w:t xml:space="preserve">Mark </w:t>
      </w:r>
      <w:proofErr w:type="spellStart"/>
      <w:r w:rsidR="00BA0AED" w:rsidRPr="00BA0AED">
        <w:rPr>
          <w:bCs/>
        </w:rPr>
        <w:t>Bumgarner</w:t>
      </w:r>
      <w:proofErr w:type="spellEnd"/>
      <w:r w:rsidR="00BA0AED">
        <w:rPr>
          <w:b/>
        </w:rPr>
        <w:t xml:space="preserve">, </w:t>
      </w:r>
      <w:r w:rsidR="0074144E">
        <w:t>Debra Dunn.</w:t>
      </w:r>
    </w:p>
    <w:p w14:paraId="19BDE476" w14:textId="3120A498" w:rsidR="00420D99" w:rsidRPr="00C26454" w:rsidRDefault="00420D99" w:rsidP="00420D99">
      <w:r w:rsidRPr="00C26454">
        <w:rPr>
          <w:b/>
        </w:rPr>
        <w:t>Agencies attending:</w:t>
      </w:r>
      <w:r w:rsidRPr="00C26454">
        <w:t xml:space="preserve">  Renee Lewis – Repay;</w:t>
      </w:r>
      <w:r w:rsidR="00D77273">
        <w:t xml:space="preserve"> </w:t>
      </w:r>
      <w:r>
        <w:t>Chris White</w:t>
      </w:r>
      <w:r w:rsidR="00EF3917">
        <w:t xml:space="preserve"> </w:t>
      </w:r>
      <w:r w:rsidRPr="00C26454">
        <w:t>– CRC;</w:t>
      </w:r>
      <w:r>
        <w:t xml:space="preserve"> </w:t>
      </w:r>
      <w:r w:rsidR="005E0B7B">
        <w:t>Kimberly Townsend</w:t>
      </w:r>
      <w:r>
        <w:t>– Kids at Work</w:t>
      </w:r>
      <w:r w:rsidR="00586405">
        <w:t>; Beth Ledbetter – Family Guidance Center</w:t>
      </w:r>
      <w:r w:rsidR="00F36D2A">
        <w:t>.</w:t>
      </w:r>
    </w:p>
    <w:p w14:paraId="24F23BBE" w14:textId="37D771D6" w:rsidR="00420D99" w:rsidRPr="00C26454" w:rsidRDefault="00420D99" w:rsidP="00420D99">
      <w:r w:rsidRPr="00C26454">
        <w:rPr>
          <w:b/>
        </w:rPr>
        <w:t>Staff attending</w:t>
      </w:r>
      <w:r w:rsidRPr="00C26454">
        <w:t>:</w:t>
      </w:r>
      <w:r w:rsidR="00112ED8">
        <w:t xml:space="preserve"> </w:t>
      </w:r>
      <w:r w:rsidRPr="00C26454">
        <w:t xml:space="preserve">Philip </w:t>
      </w:r>
      <w:proofErr w:type="spellStart"/>
      <w:r w:rsidRPr="00C26454">
        <w:t>Toelkes</w:t>
      </w:r>
      <w:proofErr w:type="spellEnd"/>
      <w:r w:rsidRPr="00C26454">
        <w:t>.</w:t>
      </w:r>
    </w:p>
    <w:p w14:paraId="7BEAA1D4" w14:textId="0E4EBA91" w:rsidR="00420D99" w:rsidRDefault="00420D99" w:rsidP="00420D99">
      <w:r>
        <w:t>The meeting was opened by Brandi at 11:3</w:t>
      </w:r>
      <w:r w:rsidR="00D77273">
        <w:t>0</w:t>
      </w:r>
      <w:r>
        <w:t xml:space="preserve"> am.</w:t>
      </w:r>
    </w:p>
    <w:p w14:paraId="734F343E" w14:textId="2E0CDE20" w:rsidR="00420D99" w:rsidRDefault="00420D99" w:rsidP="00420D99">
      <w:r>
        <w:t xml:space="preserve">The minutes from the </w:t>
      </w:r>
      <w:r w:rsidR="00AF63FF">
        <w:t>August</w:t>
      </w:r>
      <w:r w:rsidR="00F36D2A">
        <w:t xml:space="preserve"> </w:t>
      </w:r>
      <w:r>
        <w:t>mee</w:t>
      </w:r>
      <w:r w:rsidRPr="00A86D45">
        <w:t xml:space="preserve">ting </w:t>
      </w:r>
      <w:r>
        <w:t>w</w:t>
      </w:r>
      <w:r w:rsidR="00331C3A">
        <w:t>ere</w:t>
      </w:r>
      <w:r>
        <w:t xml:space="preserve"> </w:t>
      </w:r>
      <w:r w:rsidR="00667373">
        <w:t>reviewed</w:t>
      </w:r>
      <w:r w:rsidR="008F1357">
        <w:t xml:space="preserve">.  </w:t>
      </w:r>
      <w:r w:rsidR="00AF63FF">
        <w:t>Maria</w:t>
      </w:r>
      <w:r w:rsidR="006132C0">
        <w:t xml:space="preserve"> </w:t>
      </w:r>
      <w:r w:rsidR="00DE7ED4">
        <w:t xml:space="preserve">made a motion to approve </w:t>
      </w:r>
      <w:r w:rsidR="00A8504D">
        <w:t>and</w:t>
      </w:r>
      <w:r w:rsidR="00DE7ED4">
        <w:t xml:space="preserve"> </w:t>
      </w:r>
      <w:r w:rsidR="00AF63FF">
        <w:t>Jennie</w:t>
      </w:r>
      <w:r w:rsidR="008038E6">
        <w:t xml:space="preserve"> </w:t>
      </w:r>
      <w:r w:rsidR="00DE7ED4">
        <w:t xml:space="preserve">seconded the motion.  </w:t>
      </w:r>
      <w:bookmarkStart w:id="0" w:name="_Hlk103085108"/>
      <w:r w:rsidR="00AF63FF">
        <w:t>T</w:t>
      </w:r>
      <w:bookmarkStart w:id="1" w:name="_Hlk116463101"/>
      <w:r w:rsidR="00DE7ED4">
        <w:t xml:space="preserve">he motion passed unanimously.  </w:t>
      </w:r>
      <w:bookmarkEnd w:id="0"/>
    </w:p>
    <w:bookmarkEnd w:id="1"/>
    <w:p w14:paraId="35139387" w14:textId="186AD86F" w:rsidR="00151653" w:rsidRDefault="0011589A" w:rsidP="00586405">
      <w:pPr>
        <w:spacing w:before="100" w:after="100"/>
      </w:pPr>
      <w:r w:rsidRPr="00354573">
        <w:rPr>
          <w:b/>
          <w:bCs/>
          <w:u w:val="single"/>
        </w:rPr>
        <w:t>Report from the State</w:t>
      </w:r>
      <w:r>
        <w:t xml:space="preserve">:  </w:t>
      </w:r>
      <w:r w:rsidR="00586405">
        <w:t>No report.</w:t>
      </w:r>
    </w:p>
    <w:p w14:paraId="2468F19B" w14:textId="0479538B" w:rsidR="00BD14C5" w:rsidRDefault="0011589A" w:rsidP="0011589A">
      <w:r w:rsidRPr="00354573">
        <w:rPr>
          <w:b/>
          <w:bCs/>
          <w:u w:val="single"/>
        </w:rPr>
        <w:t>Report from Juvenile Justice</w:t>
      </w:r>
      <w:r>
        <w:t xml:space="preserve">:  </w:t>
      </w:r>
      <w:r w:rsidR="00586405">
        <w:t xml:space="preserve">On behalf of the Court Counselor’s Office, David </w:t>
      </w:r>
      <w:proofErr w:type="spellStart"/>
      <w:r w:rsidR="00586405">
        <w:t>Hughey</w:t>
      </w:r>
      <w:proofErr w:type="spellEnd"/>
      <w:r w:rsidR="00586405">
        <w:t xml:space="preserve"> announced the office is fully staffed and looking for the number of complaints to rise with the beginning of school.   </w:t>
      </w:r>
    </w:p>
    <w:p w14:paraId="52BA2DD9" w14:textId="58345A27" w:rsidR="00435412" w:rsidRDefault="00061CEA" w:rsidP="00435412">
      <w:r>
        <w:rPr>
          <w:b/>
          <w:bCs/>
          <w:u w:val="single"/>
        </w:rPr>
        <w:t>Governance:</w:t>
      </w:r>
      <w:r w:rsidR="008D1D54">
        <w:t xml:space="preserve">  </w:t>
      </w:r>
      <w:r w:rsidR="006F1B6D">
        <w:t xml:space="preserve">Brandi asked for </w:t>
      </w:r>
      <w:r w:rsidR="00586405">
        <w:t>Quarterly</w:t>
      </w:r>
      <w:r w:rsidR="006F1B6D">
        <w:t xml:space="preserve"> reports from the funded programs.</w:t>
      </w:r>
      <w:r w:rsidR="00435412">
        <w:t xml:space="preserve"> </w:t>
      </w:r>
    </w:p>
    <w:p w14:paraId="29A5203D" w14:textId="4AB9AE2C" w:rsidR="00293E3A" w:rsidRDefault="00293E3A" w:rsidP="00293E3A">
      <w:r w:rsidRPr="00BA30CD">
        <w:rPr>
          <w:u w:val="single"/>
        </w:rPr>
        <w:t>Family Guidance Center</w:t>
      </w:r>
      <w:r>
        <w:t>:  Beth announced the Nurturing component has started the new year serving five participants and the new mentoring component has already received five referrals.</w:t>
      </w:r>
    </w:p>
    <w:p w14:paraId="2BC6232F" w14:textId="74B7CE55" w:rsidR="00293E3A" w:rsidRDefault="00293E3A" w:rsidP="00293E3A">
      <w:r>
        <w:rPr>
          <w:u w:val="single"/>
        </w:rPr>
        <w:t>Conflict Resolution:</w:t>
      </w:r>
      <w:r>
        <w:t xml:space="preserve">  Cathy reported that the mediation component currently has four participants.  They are aware of several fights between students and they are working to get those involved in the mediation program.  Chris announced the Circles component has received 14 referrals with 15 juveniles completing the programs.  Teen Court has had four trials and they have recruited an ADA and a private attorney to serve as judges.  </w:t>
      </w:r>
    </w:p>
    <w:p w14:paraId="078823FC" w14:textId="289EA7A9" w:rsidR="00830D17" w:rsidRDefault="00830D17" w:rsidP="00830D17">
      <w:r>
        <w:rPr>
          <w:u w:val="single"/>
        </w:rPr>
        <w:t>Cognitive Connection:</w:t>
      </w:r>
      <w:r>
        <w:t xml:space="preserve">  Tim was unable to attend but submitted a written report which detailed the decline in the number of referrals due to Medicaid expansion.   Out of 22 referrals, only one qualified under JCPC guidelines.  They have a </w:t>
      </w:r>
      <w:r w:rsidR="0074144E">
        <w:t>monthly</w:t>
      </w:r>
      <w:r>
        <w:t xml:space="preserve"> meeting with Court Counselors and attend juvenile Court</w:t>
      </w:r>
      <w:r w:rsidR="0074144E">
        <w:t xml:space="preserve"> every week.</w:t>
      </w:r>
      <w:r>
        <w:t xml:space="preserve"> </w:t>
      </w:r>
    </w:p>
    <w:p w14:paraId="6B414FA6" w14:textId="1BB9F2FA" w:rsidR="006F1B6D" w:rsidRDefault="006F1B6D" w:rsidP="006F1B6D">
      <w:r>
        <w:rPr>
          <w:u w:val="single"/>
        </w:rPr>
        <w:t>Repay:</w:t>
      </w:r>
      <w:r>
        <w:t xml:space="preserve">  </w:t>
      </w:r>
      <w:r w:rsidR="0074144E">
        <w:t>no report.</w:t>
      </w:r>
    </w:p>
    <w:p w14:paraId="38A119A5" w14:textId="675EFB99" w:rsidR="006F1B6D" w:rsidRDefault="006F1B6D" w:rsidP="006F1B6D">
      <w:r>
        <w:rPr>
          <w:u w:val="single"/>
        </w:rPr>
        <w:t>Aspire:</w:t>
      </w:r>
      <w:r>
        <w:t xml:space="preserve">  </w:t>
      </w:r>
      <w:r w:rsidR="0074144E">
        <w:t>no report.</w:t>
      </w:r>
      <w:r>
        <w:t xml:space="preserve">    </w:t>
      </w:r>
    </w:p>
    <w:p w14:paraId="1837D15B" w14:textId="30DB95CA" w:rsidR="002222C7" w:rsidRDefault="008F6213" w:rsidP="0074144E">
      <w:r w:rsidRPr="00354573">
        <w:rPr>
          <w:b/>
          <w:u w:val="single"/>
        </w:rPr>
        <w:t>Finance</w:t>
      </w:r>
      <w:r>
        <w:rPr>
          <w:b/>
        </w:rPr>
        <w:t xml:space="preserve">:  </w:t>
      </w:r>
      <w:r w:rsidR="00230BC8">
        <w:rPr>
          <w:bCs/>
        </w:rPr>
        <w:t>Philip reported</w:t>
      </w:r>
      <w:r w:rsidRPr="002446EB">
        <w:rPr>
          <w:bCs/>
        </w:rPr>
        <w:t xml:space="preserve"> the administrative budget was on track</w:t>
      </w:r>
      <w:r>
        <w:rPr>
          <w:bCs/>
        </w:rPr>
        <w:t xml:space="preserve">.  </w:t>
      </w:r>
      <w:r w:rsidR="002222C7">
        <w:rPr>
          <w:bCs/>
        </w:rPr>
        <w:t>A</w:t>
      </w:r>
      <w:r w:rsidR="0074144E">
        <w:t xml:space="preserve"> proposed </w:t>
      </w:r>
      <w:r w:rsidR="002222C7">
        <w:t xml:space="preserve">RFP timeline was distributed and reviewed.  After review and discussion, Jennifer made a motion to accept and Katie seconded.  The motion passed unanimously.  </w:t>
      </w:r>
    </w:p>
    <w:p w14:paraId="113A47D1" w14:textId="38D8143A" w:rsidR="0074144E" w:rsidRDefault="00CA473E" w:rsidP="0074144E">
      <w:r>
        <w:lastRenderedPageBreak/>
        <w:t xml:space="preserve">Jennifer reported there were $2,215.00 in allocated funds available for programs this year.  </w:t>
      </w:r>
      <w:r w:rsidR="00663A11">
        <w:t xml:space="preserve">After discussion, the Board agreed to establish a deadline of Nov. 10 at 5:00 pm to request these monies.  Jennifer has received no budget revisions to be reviewed at this meeting.  </w:t>
      </w:r>
      <w:r w:rsidR="0074144E">
        <w:t xml:space="preserve"> </w:t>
      </w:r>
      <w:r w:rsidR="00663A11">
        <w:t xml:space="preserve">Finally, she reported three funded programs had monies to refund for FY 21-22 and needed to submit payment to the County.  </w:t>
      </w:r>
    </w:p>
    <w:p w14:paraId="25F4D33D" w14:textId="4904FC58" w:rsidR="00FB065D" w:rsidRDefault="00980A6C" w:rsidP="000949CD">
      <w:r>
        <w:rPr>
          <w:b/>
          <w:bCs/>
          <w:u w:val="single"/>
        </w:rPr>
        <w:t>Outreach</w:t>
      </w:r>
      <w:r w:rsidR="000949CD">
        <w:rPr>
          <w:b/>
          <w:bCs/>
          <w:u w:val="single"/>
        </w:rPr>
        <w:t>:</w:t>
      </w:r>
      <w:r w:rsidR="000949CD">
        <w:t xml:space="preserve">  </w:t>
      </w:r>
      <w:r w:rsidR="00FB750D">
        <w:t>Brandi announced the annual data</w:t>
      </w:r>
      <w:bookmarkStart w:id="2" w:name="_GoBack"/>
      <w:bookmarkEnd w:id="2"/>
      <w:r w:rsidR="00CA473E">
        <w:t xml:space="preserve"> review was scheduled October 24, 2022 at 2:00 pm in the </w:t>
      </w:r>
      <w:r w:rsidR="00663A11">
        <w:t>second-floor</w:t>
      </w:r>
      <w:r w:rsidR="00CA473E">
        <w:t xml:space="preserve"> meeting room of the Catawba County Government Center.</w:t>
      </w:r>
      <w:r w:rsidR="006909BE">
        <w:t xml:space="preserve"> </w:t>
      </w:r>
    </w:p>
    <w:p w14:paraId="547FEB14" w14:textId="34FF53F2" w:rsidR="006909BE" w:rsidRDefault="006909BE" w:rsidP="00420D99">
      <w:r>
        <w:t xml:space="preserve">The next meeting is scheduled for </w:t>
      </w:r>
      <w:r w:rsidR="00663A11">
        <w:t>November 15</w:t>
      </w:r>
      <w:r>
        <w:t>, 2022.</w:t>
      </w:r>
    </w:p>
    <w:p w14:paraId="5EDE0046" w14:textId="77777777" w:rsidR="00420D99" w:rsidRDefault="00420D99" w:rsidP="00420D99">
      <w:pPr>
        <w:spacing w:before="100" w:after="100"/>
      </w:pPr>
      <w:r>
        <w:t>Respectfully submitted,</w:t>
      </w:r>
    </w:p>
    <w:p w14:paraId="08C04E42" w14:textId="482D5B45" w:rsidR="00A46805" w:rsidRDefault="00420D99">
      <w:r>
        <w:t xml:space="preserve">Philip </w:t>
      </w:r>
      <w:proofErr w:type="spellStart"/>
      <w:r>
        <w:t>Toelkes</w:t>
      </w:r>
      <w:proofErr w:type="spellEnd"/>
    </w:p>
    <w:sectPr w:rsidR="00A46805" w:rsidSect="00420D99">
      <w:headerReference w:type="default" r:id="rId8"/>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9BBF" w14:textId="77777777" w:rsidR="009D04D2" w:rsidRDefault="009D04D2">
      <w:r>
        <w:separator/>
      </w:r>
    </w:p>
  </w:endnote>
  <w:endnote w:type="continuationSeparator" w:id="0">
    <w:p w14:paraId="3437269B" w14:textId="77777777" w:rsidR="009D04D2" w:rsidRDefault="009D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26FE5" w14:textId="77777777" w:rsidR="009D04D2" w:rsidRDefault="009D04D2">
      <w:r>
        <w:separator/>
      </w:r>
    </w:p>
  </w:footnote>
  <w:footnote w:type="continuationSeparator" w:id="0">
    <w:p w14:paraId="4115D5D9" w14:textId="77777777" w:rsidR="009D04D2" w:rsidRDefault="009D0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FEE1" w14:textId="693C0473"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74144E">
      <w:rPr>
        <w:i/>
        <w:iCs/>
        <w:sz w:val="20"/>
        <w:szCs w:val="20"/>
      </w:rPr>
      <w:t>October 18</w:t>
    </w:r>
    <w:r w:rsidR="00567FB6">
      <w:rPr>
        <w:i/>
        <w:iCs/>
        <w:sz w:val="20"/>
        <w:szCs w:val="20"/>
      </w:rPr>
      <w:t>,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99"/>
    <w:rsid w:val="000001BA"/>
    <w:rsid w:val="00001112"/>
    <w:rsid w:val="00003CDC"/>
    <w:rsid w:val="00016D7A"/>
    <w:rsid w:val="00045DB1"/>
    <w:rsid w:val="00047A97"/>
    <w:rsid w:val="00061CEA"/>
    <w:rsid w:val="00062406"/>
    <w:rsid w:val="000651E2"/>
    <w:rsid w:val="00080124"/>
    <w:rsid w:val="00086CEE"/>
    <w:rsid w:val="000949CD"/>
    <w:rsid w:val="000C66E4"/>
    <w:rsid w:val="000C7B9E"/>
    <w:rsid w:val="000D0BBC"/>
    <w:rsid w:val="000E5D71"/>
    <w:rsid w:val="000F570A"/>
    <w:rsid w:val="00101E5F"/>
    <w:rsid w:val="00112ED8"/>
    <w:rsid w:val="0011589A"/>
    <w:rsid w:val="00144CBD"/>
    <w:rsid w:val="00151653"/>
    <w:rsid w:val="00164B8E"/>
    <w:rsid w:val="00166CB3"/>
    <w:rsid w:val="001907DD"/>
    <w:rsid w:val="00192563"/>
    <w:rsid w:val="001A0ADC"/>
    <w:rsid w:val="001A5304"/>
    <w:rsid w:val="001E34F8"/>
    <w:rsid w:val="001E3F1B"/>
    <w:rsid w:val="001E70BB"/>
    <w:rsid w:val="00200A99"/>
    <w:rsid w:val="00207A68"/>
    <w:rsid w:val="00213DCD"/>
    <w:rsid w:val="002222C7"/>
    <w:rsid w:val="00224DB3"/>
    <w:rsid w:val="00230BC8"/>
    <w:rsid w:val="00257B7E"/>
    <w:rsid w:val="00273761"/>
    <w:rsid w:val="00293E3A"/>
    <w:rsid w:val="002A2655"/>
    <w:rsid w:val="002C68B5"/>
    <w:rsid w:val="002F410C"/>
    <w:rsid w:val="002F5E77"/>
    <w:rsid w:val="003016F5"/>
    <w:rsid w:val="003017B4"/>
    <w:rsid w:val="00305D3E"/>
    <w:rsid w:val="00320A7B"/>
    <w:rsid w:val="003300BB"/>
    <w:rsid w:val="00330765"/>
    <w:rsid w:val="00331C3A"/>
    <w:rsid w:val="00336DF1"/>
    <w:rsid w:val="00340D8D"/>
    <w:rsid w:val="00353823"/>
    <w:rsid w:val="003548B3"/>
    <w:rsid w:val="00362D6D"/>
    <w:rsid w:val="003854D5"/>
    <w:rsid w:val="00392D7C"/>
    <w:rsid w:val="00394798"/>
    <w:rsid w:val="00394AD0"/>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A5238"/>
    <w:rsid w:val="004B7973"/>
    <w:rsid w:val="004C0572"/>
    <w:rsid w:val="004E0633"/>
    <w:rsid w:val="004E7397"/>
    <w:rsid w:val="004E7D39"/>
    <w:rsid w:val="004E7F8F"/>
    <w:rsid w:val="00501F7B"/>
    <w:rsid w:val="00511931"/>
    <w:rsid w:val="00516F9B"/>
    <w:rsid w:val="005226A7"/>
    <w:rsid w:val="00527269"/>
    <w:rsid w:val="005365D0"/>
    <w:rsid w:val="00536F07"/>
    <w:rsid w:val="00550C3A"/>
    <w:rsid w:val="00551B6B"/>
    <w:rsid w:val="005577B8"/>
    <w:rsid w:val="005634C4"/>
    <w:rsid w:val="00567FB6"/>
    <w:rsid w:val="005736F1"/>
    <w:rsid w:val="00580F73"/>
    <w:rsid w:val="00586405"/>
    <w:rsid w:val="00592CF3"/>
    <w:rsid w:val="005A37F1"/>
    <w:rsid w:val="005C2853"/>
    <w:rsid w:val="005C4D35"/>
    <w:rsid w:val="005D3956"/>
    <w:rsid w:val="005E0B7B"/>
    <w:rsid w:val="005E2EDD"/>
    <w:rsid w:val="006008EC"/>
    <w:rsid w:val="00610772"/>
    <w:rsid w:val="006132C0"/>
    <w:rsid w:val="00645374"/>
    <w:rsid w:val="006636E4"/>
    <w:rsid w:val="00663A11"/>
    <w:rsid w:val="00667373"/>
    <w:rsid w:val="00671490"/>
    <w:rsid w:val="00682998"/>
    <w:rsid w:val="006909BE"/>
    <w:rsid w:val="006A6C50"/>
    <w:rsid w:val="006B2229"/>
    <w:rsid w:val="006B7A89"/>
    <w:rsid w:val="006D3870"/>
    <w:rsid w:val="006F1B6D"/>
    <w:rsid w:val="006F3DBC"/>
    <w:rsid w:val="00700669"/>
    <w:rsid w:val="0070250F"/>
    <w:rsid w:val="00702DAB"/>
    <w:rsid w:val="0074144E"/>
    <w:rsid w:val="00763632"/>
    <w:rsid w:val="00766A4D"/>
    <w:rsid w:val="007729F9"/>
    <w:rsid w:val="00783345"/>
    <w:rsid w:val="007A32CD"/>
    <w:rsid w:val="007A58A4"/>
    <w:rsid w:val="007A7F76"/>
    <w:rsid w:val="007B10B5"/>
    <w:rsid w:val="007B36E8"/>
    <w:rsid w:val="007C4247"/>
    <w:rsid w:val="007E61EC"/>
    <w:rsid w:val="007E7E15"/>
    <w:rsid w:val="007F2A02"/>
    <w:rsid w:val="008038D6"/>
    <w:rsid w:val="008038E6"/>
    <w:rsid w:val="00811BE7"/>
    <w:rsid w:val="008140F9"/>
    <w:rsid w:val="00830D17"/>
    <w:rsid w:val="008348B9"/>
    <w:rsid w:val="00843DD9"/>
    <w:rsid w:val="0088288D"/>
    <w:rsid w:val="0089240F"/>
    <w:rsid w:val="008A61BC"/>
    <w:rsid w:val="008C62B1"/>
    <w:rsid w:val="008D1D54"/>
    <w:rsid w:val="008E43F6"/>
    <w:rsid w:val="008F1357"/>
    <w:rsid w:val="008F2806"/>
    <w:rsid w:val="008F6213"/>
    <w:rsid w:val="00904652"/>
    <w:rsid w:val="0091463B"/>
    <w:rsid w:val="0091682D"/>
    <w:rsid w:val="009252D2"/>
    <w:rsid w:val="00944FEA"/>
    <w:rsid w:val="0094643A"/>
    <w:rsid w:val="00947DF8"/>
    <w:rsid w:val="009534DB"/>
    <w:rsid w:val="009557A5"/>
    <w:rsid w:val="00961A62"/>
    <w:rsid w:val="009624AF"/>
    <w:rsid w:val="00973685"/>
    <w:rsid w:val="00980A5D"/>
    <w:rsid w:val="00980A6C"/>
    <w:rsid w:val="00980BAF"/>
    <w:rsid w:val="00980BD3"/>
    <w:rsid w:val="009821AE"/>
    <w:rsid w:val="0098619D"/>
    <w:rsid w:val="00987A46"/>
    <w:rsid w:val="0099405E"/>
    <w:rsid w:val="00996F9D"/>
    <w:rsid w:val="009B1121"/>
    <w:rsid w:val="009B6D4D"/>
    <w:rsid w:val="009D04D2"/>
    <w:rsid w:val="009E53E3"/>
    <w:rsid w:val="009E5DCB"/>
    <w:rsid w:val="009F2FAE"/>
    <w:rsid w:val="009F702A"/>
    <w:rsid w:val="00A12030"/>
    <w:rsid w:val="00A13CDF"/>
    <w:rsid w:val="00A27763"/>
    <w:rsid w:val="00A330CD"/>
    <w:rsid w:val="00A46B6A"/>
    <w:rsid w:val="00A63F0E"/>
    <w:rsid w:val="00A7535C"/>
    <w:rsid w:val="00A82B8F"/>
    <w:rsid w:val="00A8504D"/>
    <w:rsid w:val="00A97E23"/>
    <w:rsid w:val="00AA7E6B"/>
    <w:rsid w:val="00AB1223"/>
    <w:rsid w:val="00AF4168"/>
    <w:rsid w:val="00AF63FF"/>
    <w:rsid w:val="00B00DC1"/>
    <w:rsid w:val="00B05E62"/>
    <w:rsid w:val="00B136EB"/>
    <w:rsid w:val="00B25E1D"/>
    <w:rsid w:val="00B5051D"/>
    <w:rsid w:val="00B7500D"/>
    <w:rsid w:val="00B759B8"/>
    <w:rsid w:val="00BA0AED"/>
    <w:rsid w:val="00BA30CD"/>
    <w:rsid w:val="00BA7AE5"/>
    <w:rsid w:val="00BB3AA7"/>
    <w:rsid w:val="00BC44CD"/>
    <w:rsid w:val="00BD14C5"/>
    <w:rsid w:val="00BD40CF"/>
    <w:rsid w:val="00BE0294"/>
    <w:rsid w:val="00BF02A2"/>
    <w:rsid w:val="00BF6228"/>
    <w:rsid w:val="00C10C41"/>
    <w:rsid w:val="00C210A9"/>
    <w:rsid w:val="00C23054"/>
    <w:rsid w:val="00C3066A"/>
    <w:rsid w:val="00C508AB"/>
    <w:rsid w:val="00C51106"/>
    <w:rsid w:val="00C5311C"/>
    <w:rsid w:val="00C64397"/>
    <w:rsid w:val="00C81F26"/>
    <w:rsid w:val="00C90CA9"/>
    <w:rsid w:val="00CA07FE"/>
    <w:rsid w:val="00CA342A"/>
    <w:rsid w:val="00CA44DB"/>
    <w:rsid w:val="00CA473E"/>
    <w:rsid w:val="00CC2330"/>
    <w:rsid w:val="00CD0F8C"/>
    <w:rsid w:val="00CE34E2"/>
    <w:rsid w:val="00CE5D8F"/>
    <w:rsid w:val="00CF20E0"/>
    <w:rsid w:val="00CF26ED"/>
    <w:rsid w:val="00D15528"/>
    <w:rsid w:val="00D2765B"/>
    <w:rsid w:val="00D445B5"/>
    <w:rsid w:val="00D5110E"/>
    <w:rsid w:val="00D52AD4"/>
    <w:rsid w:val="00D77273"/>
    <w:rsid w:val="00D90A2F"/>
    <w:rsid w:val="00DA060F"/>
    <w:rsid w:val="00DB0633"/>
    <w:rsid w:val="00DB6428"/>
    <w:rsid w:val="00DD6A0F"/>
    <w:rsid w:val="00DE7ED4"/>
    <w:rsid w:val="00DF6A06"/>
    <w:rsid w:val="00E02136"/>
    <w:rsid w:val="00E2193C"/>
    <w:rsid w:val="00E30409"/>
    <w:rsid w:val="00E4575F"/>
    <w:rsid w:val="00E65587"/>
    <w:rsid w:val="00E71B86"/>
    <w:rsid w:val="00E8018B"/>
    <w:rsid w:val="00EA77D1"/>
    <w:rsid w:val="00EC7109"/>
    <w:rsid w:val="00ED078D"/>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6ECD"/>
    <w:rsid w:val="00FB750D"/>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9615-DF2D-4142-9E40-35D4B768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Jennifer Mace</cp:lastModifiedBy>
  <cp:revision>2</cp:revision>
  <dcterms:created xsi:type="dcterms:W3CDTF">2022-12-19T13:18:00Z</dcterms:created>
  <dcterms:modified xsi:type="dcterms:W3CDTF">2022-12-19T13:18:00Z</dcterms:modified>
</cp:coreProperties>
</file>