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2DD8CE23" w:rsidR="00420D99" w:rsidRPr="00C26454" w:rsidRDefault="00420D99" w:rsidP="00420D99">
      <w:pPr>
        <w:jc w:val="center"/>
        <w:rPr>
          <w:b/>
        </w:rPr>
      </w:pPr>
      <w:r w:rsidRPr="00C26454">
        <w:rPr>
          <w:b/>
        </w:rPr>
        <w:t xml:space="preserve">Minutes </w:t>
      </w:r>
      <w:r w:rsidR="007729F9">
        <w:rPr>
          <w:b/>
        </w:rPr>
        <w:t xml:space="preserve">May 18, </w:t>
      </w:r>
      <w:r>
        <w:rPr>
          <w:b/>
        </w:rPr>
        <w:t>2021</w:t>
      </w:r>
    </w:p>
    <w:p w14:paraId="0E703145" w14:textId="7A6227F3" w:rsidR="00420D99" w:rsidRPr="00C26454" w:rsidRDefault="00420D99" w:rsidP="00420D99">
      <w:r w:rsidRPr="00C26454">
        <w:rPr>
          <w:b/>
        </w:rPr>
        <w:t xml:space="preserve">Present:  </w:t>
      </w:r>
      <w:r w:rsidRPr="00C26454">
        <w:t xml:space="preserve">Ronn Abernathy, </w:t>
      </w:r>
      <w:r w:rsidR="00A8504D" w:rsidRPr="00C26454">
        <w:t xml:space="preserve">Maria Ballard, </w:t>
      </w:r>
      <w:r w:rsidR="00A8504D">
        <w:t xml:space="preserve">Ron Carson, </w:t>
      </w:r>
      <w:r w:rsidR="00A8504D" w:rsidRPr="00C26454">
        <w:t xml:space="preserve">Jennie Connor, </w:t>
      </w:r>
      <w:r w:rsidRPr="00C26454">
        <w:t xml:space="preserve">Tara Conrad, </w:t>
      </w:r>
      <w:r w:rsidR="00A8504D">
        <w:t>Debra Dunn</w:t>
      </w:r>
      <w:r w:rsidR="001907DD">
        <w:t xml:space="preserve">, </w:t>
      </w:r>
      <w:r w:rsidRPr="00C26454">
        <w:t>Scott Hildebrand, Jennifer Mace, Eric Page</w:t>
      </w:r>
      <w:r>
        <w:t>,</w:t>
      </w:r>
      <w:r w:rsidRPr="00C26454">
        <w:t xml:space="preserve"> Angela Simmons</w:t>
      </w:r>
      <w:r>
        <w:t>,</w:t>
      </w:r>
      <w:r w:rsidRPr="007F1357">
        <w:t xml:space="preserve"> </w:t>
      </w:r>
      <w:r w:rsidRPr="00C26454">
        <w:t>Brandi Tolbert.</w:t>
      </w:r>
    </w:p>
    <w:p w14:paraId="011EE82E" w14:textId="58168C5A" w:rsidR="00420D99" w:rsidRPr="00C26454" w:rsidRDefault="00420D99" w:rsidP="00420D99">
      <w:r w:rsidRPr="00C26454">
        <w:rPr>
          <w:b/>
        </w:rPr>
        <w:t xml:space="preserve">Excused: </w:t>
      </w:r>
      <w:r>
        <w:t>Sylvia White</w:t>
      </w:r>
      <w:r w:rsidRPr="00C26454">
        <w:t>.</w:t>
      </w:r>
    </w:p>
    <w:p w14:paraId="19BDE476" w14:textId="3FD5FF69" w:rsidR="00420D99" w:rsidRPr="00C26454" w:rsidRDefault="00420D99" w:rsidP="00420D99">
      <w:r w:rsidRPr="00C26454">
        <w:rPr>
          <w:b/>
        </w:rPr>
        <w:t>Agencies attending:</w:t>
      </w:r>
      <w:r w:rsidRPr="00C26454">
        <w:t xml:space="preserve">  Renee Lewis – Repay; </w:t>
      </w:r>
      <w:r>
        <w:t>Chris White, Chloe Davidson, Patti Ferree</w:t>
      </w:r>
      <w:r w:rsidRPr="00C26454">
        <w:t xml:space="preserve"> – CRC; </w:t>
      </w:r>
      <w:r w:rsidR="00D2765B">
        <w:t>Ken Benfield</w:t>
      </w:r>
      <w:r>
        <w:t xml:space="preserve"> -</w:t>
      </w:r>
      <w:r w:rsidRPr="00C26454">
        <w:t xml:space="preserve"> Project Challenge; </w:t>
      </w:r>
      <w:r>
        <w:t xml:space="preserve">Beth Ledbetter – Family Guidance Center; Josh Clay – Cognitive Connection; </w:t>
      </w:r>
      <w:r w:rsidR="001907DD">
        <w:t>Kim</w:t>
      </w:r>
      <w:r w:rsidR="006A6C50">
        <w:t xml:space="preserve"> Costano, </w:t>
      </w:r>
      <w:r>
        <w:t>Kimberly Townsend– Kids at Work; Lindsey Morgan – FCT.</w:t>
      </w:r>
    </w:p>
    <w:p w14:paraId="24F23BBE" w14:textId="77777777" w:rsidR="00420D99" w:rsidRPr="00C26454" w:rsidRDefault="00420D99" w:rsidP="00420D99">
      <w:r w:rsidRPr="00C26454">
        <w:rPr>
          <w:b/>
        </w:rPr>
        <w:t>Staff attending</w:t>
      </w:r>
      <w:r w:rsidRPr="00C26454">
        <w:t>: Megan Webster, Philip Toelkes.</w:t>
      </w:r>
    </w:p>
    <w:p w14:paraId="7BEAA1D4" w14:textId="13AF7F55" w:rsidR="00420D99" w:rsidRDefault="00420D99" w:rsidP="00420D99">
      <w:r>
        <w:t>The meeting was opened by Brandi at 11:3</w:t>
      </w:r>
      <w:r w:rsidR="00D2765B">
        <w:t>5</w:t>
      </w:r>
      <w:r>
        <w:t xml:space="preserve"> am.</w:t>
      </w:r>
    </w:p>
    <w:p w14:paraId="734F343E" w14:textId="7B75B807" w:rsidR="00420D99" w:rsidRDefault="00420D99" w:rsidP="00420D99">
      <w:r>
        <w:t xml:space="preserve">The minutes from the </w:t>
      </w:r>
      <w:r w:rsidR="00A8504D">
        <w:t>April</w:t>
      </w:r>
      <w:r w:rsidR="00E65587">
        <w:t xml:space="preserve"> </w:t>
      </w:r>
      <w:r>
        <w:t>mee</w:t>
      </w:r>
      <w:r w:rsidRPr="00A86D45">
        <w:t xml:space="preserve">ting </w:t>
      </w:r>
      <w:r>
        <w:t>w</w:t>
      </w:r>
      <w:r w:rsidR="00A8504D">
        <w:t>as</w:t>
      </w:r>
      <w:r>
        <w:t xml:space="preserve"> </w:t>
      </w:r>
      <w:r w:rsidR="00667373">
        <w:t>reviewed</w:t>
      </w:r>
      <w:r w:rsidR="008F1357">
        <w:t xml:space="preserve">.  </w:t>
      </w:r>
      <w:r w:rsidR="00A8504D">
        <w:t>Jennifer</w:t>
      </w:r>
      <w:r w:rsidR="00DE7ED4">
        <w:t xml:space="preserve"> made a motion to approve </w:t>
      </w:r>
      <w:r w:rsidR="00A8504D">
        <w:t>and</w:t>
      </w:r>
      <w:r w:rsidR="00DE7ED4">
        <w:t xml:space="preserve"> Ronn seconded the motion.  </w:t>
      </w:r>
      <w:r w:rsidR="00A97E23">
        <w:t>After a roll call vote, t</w:t>
      </w:r>
      <w:r w:rsidR="00DE7ED4">
        <w:t xml:space="preserve">he motion passed unanimously.  </w:t>
      </w:r>
    </w:p>
    <w:p w14:paraId="23E6DBB7" w14:textId="22C3B43D" w:rsidR="0070250F" w:rsidRDefault="00420D99" w:rsidP="00C51106">
      <w:r w:rsidRPr="00354573">
        <w:rPr>
          <w:b/>
          <w:bCs/>
          <w:u w:val="single"/>
        </w:rPr>
        <w:t>Report from the State</w:t>
      </w:r>
      <w:r>
        <w:t xml:space="preserve">:  </w:t>
      </w:r>
      <w:r w:rsidR="00EF2157">
        <w:t xml:space="preserve">Megan </w:t>
      </w:r>
      <w:r w:rsidR="00527269">
        <w:t xml:space="preserve">announced </w:t>
      </w:r>
      <w:r w:rsidR="006A6C50">
        <w:t xml:space="preserve">that </w:t>
      </w:r>
      <w:r w:rsidR="00FE569B">
        <w:t xml:space="preserve">budget revisions </w:t>
      </w:r>
      <w:r w:rsidR="006A6C50">
        <w:t xml:space="preserve">must be approved by June 15.  For line-item revisions, send to the Chair, Finance and Administrator.  Some discretionary funds have been released but no one from Catawba applied.  </w:t>
      </w:r>
    </w:p>
    <w:p w14:paraId="468940FB" w14:textId="361036F0" w:rsidR="00BE0294" w:rsidRDefault="006A6C50" w:rsidP="00420D99">
      <w:r>
        <w:t xml:space="preserve">There is a Consultant position open and interviews have been conducted so this position should be filled soon.  The Program Assistant position is still open so anyone interested should apply immediately.  Katie Hyatt is serving as interim.  A Qualitative Consultant position is open and once filled, this position will conduct financial monitoring in a region of the State. </w:t>
      </w:r>
    </w:p>
    <w:p w14:paraId="36B8DE09" w14:textId="77777777" w:rsidR="003D69F3" w:rsidRDefault="006A6C50" w:rsidP="00420D99">
      <w:r>
        <w:t>Any Program Manager with an idea or need for training should submit these ideas to Megan.</w:t>
      </w:r>
    </w:p>
    <w:p w14:paraId="1E0BED8A" w14:textId="1BA74F3A" w:rsidR="003D69F3" w:rsidRDefault="003D69F3" w:rsidP="00420D99">
      <w:r>
        <w:t>There is currently a bill in the Legislature to raise the minimum age a charge may be filed from six to age ten.  This has not yet been signed into law.</w:t>
      </w:r>
    </w:p>
    <w:p w14:paraId="116BE116" w14:textId="04A5DBD6" w:rsidR="00E65587" w:rsidRDefault="003D69F3" w:rsidP="00420D99">
      <w:r>
        <w:t>Final accounting is fast upon us and Megan discussed the importance of reviewing and reconciling cost center totals.</w:t>
      </w:r>
      <w:r w:rsidR="00E65587">
        <w:t xml:space="preserve"> </w:t>
      </w:r>
    </w:p>
    <w:p w14:paraId="1B8BD8CB" w14:textId="1BB3E41F" w:rsidR="00904652" w:rsidRDefault="00420D99" w:rsidP="00420D99">
      <w:r w:rsidRPr="00354573">
        <w:rPr>
          <w:b/>
          <w:bCs/>
          <w:u w:val="single"/>
        </w:rPr>
        <w:t>Report from Juvenile Justice</w:t>
      </w:r>
      <w:r>
        <w:t xml:space="preserve">:  Ronn reported that </w:t>
      </w:r>
      <w:r w:rsidR="00C90CA9">
        <w:t xml:space="preserve">the </w:t>
      </w:r>
      <w:r>
        <w:t xml:space="preserve">Juvenile Court Counselors </w:t>
      </w:r>
      <w:r w:rsidR="00C90CA9">
        <w:t xml:space="preserve">Office </w:t>
      </w:r>
      <w:r w:rsidR="00D5110E">
        <w:t xml:space="preserve">has one vacancy.  </w:t>
      </w:r>
      <w:r w:rsidR="009624AF">
        <w:t xml:space="preserve">He </w:t>
      </w:r>
      <w:r w:rsidR="00D5110E">
        <w:t xml:space="preserve">also </w:t>
      </w:r>
      <w:r w:rsidR="009624AF">
        <w:t xml:space="preserve">noted that </w:t>
      </w:r>
      <w:r w:rsidR="00904652">
        <w:t xml:space="preserve">children aged 6-9 under the “Raise the Age” initiative in the legislature will still be eligible for services but Court Counselors will be performing consultations outside the Court setting.  </w:t>
      </w:r>
      <w:r w:rsidR="00413138">
        <w:t>Ten-year-olds</w:t>
      </w:r>
      <w:r w:rsidR="00904652">
        <w:t xml:space="preserve"> can be committed to YDC’s and Ronn was optimistic concerning passage of the bill.</w:t>
      </w:r>
    </w:p>
    <w:p w14:paraId="34F15796" w14:textId="30FDEA7A" w:rsidR="00420D99" w:rsidRDefault="00904652" w:rsidP="00420D99">
      <w:r>
        <w:t xml:space="preserve">Ronn noted that </w:t>
      </w:r>
      <w:r w:rsidR="00413138">
        <w:t>reorganization</w:t>
      </w:r>
      <w:r>
        <w:t xml:space="preserve"> under DPS has not</w:t>
      </w:r>
      <w:r w:rsidR="00413138">
        <w:t xml:space="preserve"> yet taken place.  </w:t>
      </w:r>
      <w:r w:rsidR="00E2193C">
        <w:t xml:space="preserve"> </w:t>
      </w:r>
    </w:p>
    <w:p w14:paraId="29B9E24C" w14:textId="0A6248A0" w:rsidR="00420D99" w:rsidRPr="00A97E23" w:rsidRDefault="00420D99" w:rsidP="00420D99">
      <w:pPr>
        <w:rPr>
          <w:bCs/>
        </w:rPr>
      </w:pPr>
      <w:r w:rsidRPr="00354573">
        <w:rPr>
          <w:b/>
          <w:u w:val="single"/>
        </w:rPr>
        <w:t>Governance</w:t>
      </w:r>
      <w:r>
        <w:rPr>
          <w:b/>
        </w:rPr>
        <w:t xml:space="preserve">:  </w:t>
      </w:r>
      <w:bookmarkStart w:id="0" w:name="_Hlk66441635"/>
      <w:r w:rsidR="00413138">
        <w:rPr>
          <w:bCs/>
        </w:rPr>
        <w:t xml:space="preserve">Election of Officers for next year.  By acclimation, the current Board of Officers was nominated for continuing duty next year.  Ronn made this motion and Maria seconded.  </w:t>
      </w:r>
      <w:r w:rsidR="008F2806">
        <w:rPr>
          <w:bCs/>
        </w:rPr>
        <w:t xml:space="preserve">After a roll call vote, the motion passed unanimously.  </w:t>
      </w:r>
    </w:p>
    <w:bookmarkEnd w:id="0"/>
    <w:p w14:paraId="58BE700C" w14:textId="3D674C8B" w:rsidR="00420D99" w:rsidRDefault="00420D99" w:rsidP="00420D99">
      <w:pPr>
        <w:rPr>
          <w:bCs/>
        </w:rPr>
      </w:pPr>
      <w:r w:rsidRPr="00354573">
        <w:rPr>
          <w:b/>
          <w:u w:val="single"/>
        </w:rPr>
        <w:t>Finance</w:t>
      </w:r>
      <w:r>
        <w:rPr>
          <w:b/>
        </w:rPr>
        <w:t xml:space="preserve">:  </w:t>
      </w:r>
      <w:r w:rsidRPr="002446EB">
        <w:rPr>
          <w:bCs/>
        </w:rPr>
        <w:t xml:space="preserve">Jennifer announced the </w:t>
      </w:r>
      <w:r w:rsidR="00A7535C" w:rsidRPr="002446EB">
        <w:rPr>
          <w:bCs/>
        </w:rPr>
        <w:t>administrative</w:t>
      </w:r>
      <w:r w:rsidRPr="002446EB">
        <w:rPr>
          <w:bCs/>
        </w:rPr>
        <w:t xml:space="preserve"> budget was on track</w:t>
      </w:r>
      <w:r>
        <w:rPr>
          <w:bCs/>
        </w:rPr>
        <w:t>.</w:t>
      </w:r>
    </w:p>
    <w:p w14:paraId="6A4579AE" w14:textId="78826FEC" w:rsidR="00E30409" w:rsidRDefault="0091682D" w:rsidP="00420D99">
      <w:r>
        <w:t xml:space="preserve">Jennifer announced that </w:t>
      </w:r>
      <w:r w:rsidR="00E30409">
        <w:t xml:space="preserve">four </w:t>
      </w:r>
      <w:r>
        <w:t>budget revision</w:t>
      </w:r>
      <w:r w:rsidR="00E30409">
        <w:t xml:space="preserve">s </w:t>
      </w:r>
      <w:r>
        <w:t xml:space="preserve">had been received </w:t>
      </w:r>
      <w:r w:rsidR="00E30409">
        <w:t>but only three needed Board approval:  Kids at Work submitted one and two were submitted by Repay.</w:t>
      </w:r>
    </w:p>
    <w:p w14:paraId="0984F720" w14:textId="09BFA5FB" w:rsidR="00E30409" w:rsidRDefault="00E30409" w:rsidP="00420D99">
      <w:r>
        <w:t xml:space="preserve">Kim Costano explained the need for the requested revision under the Kids at Work program. </w:t>
      </w:r>
      <w:bookmarkStart w:id="1" w:name="_Hlk82615634"/>
      <w:r w:rsidR="005634C4">
        <w:t xml:space="preserve"> </w:t>
      </w:r>
      <w:r>
        <w:t>After questions and Board discussion</w:t>
      </w:r>
      <w:bookmarkEnd w:id="1"/>
      <w:r>
        <w:t xml:space="preserve">, Ronn made a motion to approve the budget revision by Kids at Work.  Maria seconded his motion.  </w:t>
      </w:r>
      <w:r w:rsidR="00F130EE">
        <w:t xml:space="preserve">After a roll call vote was held, the </w:t>
      </w:r>
      <w:r w:rsidR="005634C4">
        <w:t>revision</w:t>
      </w:r>
      <w:r w:rsidR="00F130EE">
        <w:t xml:space="preserve"> was approved unanimously</w:t>
      </w:r>
      <w:r w:rsidR="005634C4">
        <w:t>.</w:t>
      </w:r>
    </w:p>
    <w:p w14:paraId="652A847F" w14:textId="06CE7414" w:rsidR="0091682D" w:rsidRDefault="00E30409" w:rsidP="00420D99">
      <w:r>
        <w:t xml:space="preserve"> </w:t>
      </w:r>
      <w:r w:rsidR="005634C4">
        <w:t xml:space="preserve">Renee Lewis presented a budget revision submitted under both the SAIS and Just Girls programs since the amounts and line items in both requests were the same.  </w:t>
      </w:r>
      <w:r w:rsidR="005634C4">
        <w:t>After questions and Board discussion</w:t>
      </w:r>
      <w:r w:rsidR="005634C4">
        <w:t xml:space="preserve">, Eric made a motion to approve both budget revisions.  Jennie seconded the motion.  </w:t>
      </w:r>
      <w:r w:rsidR="00944FEA">
        <w:t xml:space="preserve">After a roll call vote was held, </w:t>
      </w:r>
      <w:r w:rsidR="005634C4">
        <w:t>both budget revisions were</w:t>
      </w:r>
      <w:r w:rsidR="00944FEA">
        <w:t xml:space="preserve"> approved unanimously.  </w:t>
      </w:r>
    </w:p>
    <w:p w14:paraId="38C7F00B" w14:textId="2D2D1F2B" w:rsidR="00420D99" w:rsidRDefault="00420D99" w:rsidP="00420D99">
      <w:r w:rsidRPr="000A206F">
        <w:rPr>
          <w:b/>
          <w:bCs/>
          <w:u w:val="single"/>
        </w:rPr>
        <w:t>Outreach</w:t>
      </w:r>
      <w:r>
        <w:t xml:space="preserve">:  No report.  </w:t>
      </w:r>
    </w:p>
    <w:p w14:paraId="3711914F" w14:textId="14D24C99" w:rsidR="00016D7A" w:rsidRDefault="00474EDC" w:rsidP="00420D99">
      <w:r>
        <w:t>Chris Renfro reported</w:t>
      </w:r>
      <w:r w:rsidR="003300BB">
        <w:t xml:space="preserve"> with the termination of funding for Project Challenge at the end of June, the program would be returning a van to the County</w:t>
      </w:r>
      <w:r w:rsidR="00DB0633">
        <w:t xml:space="preserve">.  Jennifer noted that any program may apply to use the vehicle for transportation.  </w:t>
      </w:r>
    </w:p>
    <w:p w14:paraId="58736B08" w14:textId="77777777" w:rsidR="00420D99" w:rsidRDefault="00420D99" w:rsidP="00420D99">
      <w:r>
        <w:t>adjourned at 12:40 pm</w:t>
      </w:r>
    </w:p>
    <w:p w14:paraId="5EDE0046" w14:textId="77777777" w:rsidR="00420D99" w:rsidRDefault="00420D99" w:rsidP="00420D99">
      <w:pPr>
        <w:spacing w:before="100" w:after="100"/>
      </w:pPr>
      <w:r>
        <w:t>Respectfully submitted,</w:t>
      </w:r>
    </w:p>
    <w:p w14:paraId="05BD6CA1" w14:textId="77777777" w:rsidR="00420D99" w:rsidRDefault="00420D99" w:rsidP="00420D99">
      <w:r>
        <w:t>Philip Toelkes</w:t>
      </w:r>
    </w:p>
    <w:p w14:paraId="08C04E42" w14:textId="77777777" w:rsidR="00A46805" w:rsidRDefault="00394798"/>
    <w:sectPr w:rsidR="00A46805" w:rsidSect="00420D99">
      <w:headerReference w:type="default" r:id="rId6"/>
      <w:footerReference w:type="default" r:id="rId7"/>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41FF" w14:textId="77777777" w:rsidR="00DB6428" w:rsidRDefault="00DB6428">
      <w:r>
        <w:separator/>
      </w:r>
    </w:p>
  </w:endnote>
  <w:endnote w:type="continuationSeparator" w:id="0">
    <w:p w14:paraId="719C09CF" w14:textId="77777777" w:rsidR="00DB6428" w:rsidRDefault="00D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21BD" w14:textId="77777777" w:rsidR="00BB6A9F" w:rsidRDefault="00394798">
    <w:pPr>
      <w:pStyle w:val="Footer"/>
      <w:jc w:val="center"/>
    </w:pPr>
  </w:p>
  <w:p w14:paraId="62351531" w14:textId="77777777" w:rsidR="00273C46" w:rsidRDefault="00394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4625" w14:textId="77777777" w:rsidR="00DB6428" w:rsidRDefault="00DB6428">
      <w:r>
        <w:separator/>
      </w:r>
    </w:p>
  </w:footnote>
  <w:footnote w:type="continuationSeparator" w:id="0">
    <w:p w14:paraId="5FFE1208" w14:textId="77777777" w:rsidR="00DB6428" w:rsidRDefault="00DB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02F90D9B"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413138">
      <w:rPr>
        <w:i/>
        <w:iCs/>
        <w:sz w:val="20"/>
        <w:szCs w:val="20"/>
      </w:rPr>
      <w:t>May 18, 2021</w:t>
    </w:r>
    <w:r w:rsidRPr="009036B5">
      <w:rPr>
        <w:i/>
        <w:iCs/>
        <w:sz w:val="20"/>
        <w:szCs w:val="20"/>
      </w:rPr>
      <w:tab/>
    </w:r>
    <w:r w:rsidR="002C68B5">
      <w:rPr>
        <w:i/>
        <w:iCs/>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16D7A"/>
    <w:rsid w:val="00045DB1"/>
    <w:rsid w:val="00047A97"/>
    <w:rsid w:val="000651E2"/>
    <w:rsid w:val="00086CEE"/>
    <w:rsid w:val="000D0BBC"/>
    <w:rsid w:val="000F570A"/>
    <w:rsid w:val="00101E5F"/>
    <w:rsid w:val="00164B8E"/>
    <w:rsid w:val="001907DD"/>
    <w:rsid w:val="001A0ADC"/>
    <w:rsid w:val="001E3F1B"/>
    <w:rsid w:val="001E70BB"/>
    <w:rsid w:val="00200A99"/>
    <w:rsid w:val="00257B7E"/>
    <w:rsid w:val="002A2655"/>
    <w:rsid w:val="002C68B5"/>
    <w:rsid w:val="002F410C"/>
    <w:rsid w:val="002F5E77"/>
    <w:rsid w:val="00305D3E"/>
    <w:rsid w:val="00320A7B"/>
    <w:rsid w:val="003300BB"/>
    <w:rsid w:val="00336DF1"/>
    <w:rsid w:val="00340D8D"/>
    <w:rsid w:val="00353823"/>
    <w:rsid w:val="003854D5"/>
    <w:rsid w:val="00394798"/>
    <w:rsid w:val="003C4361"/>
    <w:rsid w:val="003D69F3"/>
    <w:rsid w:val="00413138"/>
    <w:rsid w:val="00420D99"/>
    <w:rsid w:val="00423947"/>
    <w:rsid w:val="00426312"/>
    <w:rsid w:val="00426E65"/>
    <w:rsid w:val="00434420"/>
    <w:rsid w:val="00472507"/>
    <w:rsid w:val="0047338B"/>
    <w:rsid w:val="00474EDC"/>
    <w:rsid w:val="0048733F"/>
    <w:rsid w:val="004B7973"/>
    <w:rsid w:val="004C0572"/>
    <w:rsid w:val="004E0633"/>
    <w:rsid w:val="004E7D39"/>
    <w:rsid w:val="004E7F8F"/>
    <w:rsid w:val="00527269"/>
    <w:rsid w:val="005577B8"/>
    <w:rsid w:val="005634C4"/>
    <w:rsid w:val="005736F1"/>
    <w:rsid w:val="005C4D35"/>
    <w:rsid w:val="006008EC"/>
    <w:rsid w:val="00645374"/>
    <w:rsid w:val="006636E4"/>
    <w:rsid w:val="00667373"/>
    <w:rsid w:val="006A6C50"/>
    <w:rsid w:val="006B2229"/>
    <w:rsid w:val="006B7A89"/>
    <w:rsid w:val="006D3870"/>
    <w:rsid w:val="0070250F"/>
    <w:rsid w:val="007729F9"/>
    <w:rsid w:val="00783345"/>
    <w:rsid w:val="007A58A4"/>
    <w:rsid w:val="007A7F76"/>
    <w:rsid w:val="007B10B5"/>
    <w:rsid w:val="007C4247"/>
    <w:rsid w:val="008038D6"/>
    <w:rsid w:val="00811BE7"/>
    <w:rsid w:val="008348B9"/>
    <w:rsid w:val="0089240F"/>
    <w:rsid w:val="008A61BC"/>
    <w:rsid w:val="008C62B1"/>
    <w:rsid w:val="008E43F6"/>
    <w:rsid w:val="008F1357"/>
    <w:rsid w:val="008F2806"/>
    <w:rsid w:val="00904652"/>
    <w:rsid w:val="0091682D"/>
    <w:rsid w:val="00944FEA"/>
    <w:rsid w:val="0094643A"/>
    <w:rsid w:val="00947DF8"/>
    <w:rsid w:val="00961A62"/>
    <w:rsid w:val="009624AF"/>
    <w:rsid w:val="00973685"/>
    <w:rsid w:val="0098619D"/>
    <w:rsid w:val="00987A46"/>
    <w:rsid w:val="00996F9D"/>
    <w:rsid w:val="009B1121"/>
    <w:rsid w:val="009B6D4D"/>
    <w:rsid w:val="009E53E3"/>
    <w:rsid w:val="009F2FAE"/>
    <w:rsid w:val="009F702A"/>
    <w:rsid w:val="00A12030"/>
    <w:rsid w:val="00A27763"/>
    <w:rsid w:val="00A330CD"/>
    <w:rsid w:val="00A63F0E"/>
    <w:rsid w:val="00A7535C"/>
    <w:rsid w:val="00A8504D"/>
    <w:rsid w:val="00A97E23"/>
    <w:rsid w:val="00AF4168"/>
    <w:rsid w:val="00B05E62"/>
    <w:rsid w:val="00B136EB"/>
    <w:rsid w:val="00B759B8"/>
    <w:rsid w:val="00BB3AA7"/>
    <w:rsid w:val="00BE0294"/>
    <w:rsid w:val="00BF02A2"/>
    <w:rsid w:val="00BF6228"/>
    <w:rsid w:val="00C23054"/>
    <w:rsid w:val="00C508AB"/>
    <w:rsid w:val="00C51106"/>
    <w:rsid w:val="00C5311C"/>
    <w:rsid w:val="00C64397"/>
    <w:rsid w:val="00C81F26"/>
    <w:rsid w:val="00C90CA9"/>
    <w:rsid w:val="00CA07FE"/>
    <w:rsid w:val="00CA342A"/>
    <w:rsid w:val="00CD0F8C"/>
    <w:rsid w:val="00CF20E0"/>
    <w:rsid w:val="00CF26ED"/>
    <w:rsid w:val="00D2765B"/>
    <w:rsid w:val="00D5110E"/>
    <w:rsid w:val="00D52AD4"/>
    <w:rsid w:val="00D90A2F"/>
    <w:rsid w:val="00DA060F"/>
    <w:rsid w:val="00DB0633"/>
    <w:rsid w:val="00DB6428"/>
    <w:rsid w:val="00DE7ED4"/>
    <w:rsid w:val="00E02136"/>
    <w:rsid w:val="00E2193C"/>
    <w:rsid w:val="00E30409"/>
    <w:rsid w:val="00E65587"/>
    <w:rsid w:val="00EF2157"/>
    <w:rsid w:val="00EF4D0F"/>
    <w:rsid w:val="00F130EE"/>
    <w:rsid w:val="00F34488"/>
    <w:rsid w:val="00F9104E"/>
    <w:rsid w:val="00F97553"/>
    <w:rsid w:val="00FE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9</cp:revision>
  <dcterms:created xsi:type="dcterms:W3CDTF">2021-09-15T15:59:00Z</dcterms:created>
  <dcterms:modified xsi:type="dcterms:W3CDTF">2021-09-15T20:30:00Z</dcterms:modified>
</cp:coreProperties>
</file>