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D4606" w14:textId="77777777" w:rsidR="00231E34" w:rsidRPr="00C26454" w:rsidRDefault="00231E34" w:rsidP="00231E34">
      <w:pPr>
        <w:jc w:val="center"/>
        <w:rPr>
          <w:b/>
        </w:rPr>
      </w:pPr>
      <w:r w:rsidRPr="00C26454">
        <w:rPr>
          <w:b/>
        </w:rPr>
        <w:t>Catawba County Juvenile Crime Prevention Council</w:t>
      </w:r>
    </w:p>
    <w:p w14:paraId="6CB4458B" w14:textId="37F260C3" w:rsidR="00231E34" w:rsidRPr="00C26454" w:rsidRDefault="00231E34" w:rsidP="00231E34">
      <w:pPr>
        <w:jc w:val="center"/>
        <w:rPr>
          <w:b/>
        </w:rPr>
      </w:pPr>
      <w:r w:rsidRPr="00C26454">
        <w:rPr>
          <w:b/>
        </w:rPr>
        <w:t xml:space="preserve">Minutes </w:t>
      </w:r>
      <w:r w:rsidR="00591A3D">
        <w:rPr>
          <w:b/>
        </w:rPr>
        <w:t>August</w:t>
      </w:r>
      <w:r w:rsidR="00BB27A0">
        <w:rPr>
          <w:b/>
        </w:rPr>
        <w:t xml:space="preserve"> </w:t>
      </w:r>
      <w:r w:rsidR="00EC5468">
        <w:rPr>
          <w:b/>
        </w:rPr>
        <w:t>18</w:t>
      </w:r>
      <w:r w:rsidR="00BB27A0">
        <w:rPr>
          <w:b/>
        </w:rPr>
        <w:t xml:space="preserve">, </w:t>
      </w:r>
      <w:r w:rsidR="0031746B">
        <w:rPr>
          <w:b/>
        </w:rPr>
        <w:t>2020</w:t>
      </w:r>
    </w:p>
    <w:p w14:paraId="5ADCDEF4" w14:textId="5CBFC455" w:rsidR="00231E34" w:rsidRPr="00C26454" w:rsidRDefault="00231E34" w:rsidP="00231E34">
      <w:r w:rsidRPr="00C26454">
        <w:rPr>
          <w:b/>
        </w:rPr>
        <w:t xml:space="preserve">Present:  </w:t>
      </w:r>
      <w:r w:rsidR="00AF4772" w:rsidRPr="00C26454">
        <w:t xml:space="preserve">Ronn Abernathy, </w:t>
      </w:r>
      <w:r w:rsidRPr="00C26454">
        <w:t xml:space="preserve">Tara Conrad, </w:t>
      </w:r>
      <w:r w:rsidR="003F6387" w:rsidRPr="00C26454">
        <w:t xml:space="preserve">Jennie Connor, </w:t>
      </w:r>
      <w:r w:rsidRPr="00C26454">
        <w:t>Karen Harrington, Scott Hildebrand, Jennifer Mace, Angela Simmons</w:t>
      </w:r>
      <w:r>
        <w:t>,</w:t>
      </w:r>
      <w:r w:rsidRPr="00323829">
        <w:t xml:space="preserve"> </w:t>
      </w:r>
      <w:r w:rsidRPr="00C26454">
        <w:t>Brandi Tolbert</w:t>
      </w:r>
      <w:r w:rsidR="00BB74B6">
        <w:t>, Sylvia White</w:t>
      </w:r>
      <w:r w:rsidRPr="00C26454">
        <w:t>.</w:t>
      </w:r>
    </w:p>
    <w:p w14:paraId="66622169" w14:textId="3F6F8E64" w:rsidR="00231E34" w:rsidRPr="00C26454" w:rsidRDefault="00231E34" w:rsidP="00231E34">
      <w:r w:rsidRPr="00C26454">
        <w:rPr>
          <w:b/>
        </w:rPr>
        <w:t xml:space="preserve">Excused: </w:t>
      </w:r>
      <w:r w:rsidR="00CB2A09" w:rsidRPr="00C26454">
        <w:t xml:space="preserve">Maria Ballard, </w:t>
      </w:r>
      <w:r w:rsidR="00AF4772" w:rsidRPr="00C26454">
        <w:t>Eric Page</w:t>
      </w:r>
      <w:r w:rsidRPr="00C26454">
        <w:t>.</w:t>
      </w:r>
    </w:p>
    <w:p w14:paraId="5DA8B320" w14:textId="41C1FC81" w:rsidR="00231E34" w:rsidRPr="00C26454" w:rsidRDefault="00231E34" w:rsidP="00231E34">
      <w:r w:rsidRPr="00C26454">
        <w:rPr>
          <w:b/>
        </w:rPr>
        <w:t>Agencies attending:</w:t>
      </w:r>
      <w:r w:rsidRPr="00C26454">
        <w:t xml:space="preserve">  Renee Lewis – Repay; </w:t>
      </w:r>
      <w:r w:rsidR="00FA0859">
        <w:t>Chris White, Patti Ferree</w:t>
      </w:r>
      <w:r w:rsidRPr="00C26454">
        <w:t xml:space="preserve"> – CRC; Ken Benfield</w:t>
      </w:r>
      <w:r>
        <w:t>-</w:t>
      </w:r>
      <w:r w:rsidRPr="00C26454">
        <w:t xml:space="preserve"> Project Challenge; </w:t>
      </w:r>
      <w:r>
        <w:t>Beth Ledbetter – Family Guidance Center</w:t>
      </w:r>
      <w:r w:rsidR="00BB74B6">
        <w:t xml:space="preserve">; Josh </w:t>
      </w:r>
      <w:r w:rsidR="000409DB">
        <w:t>Clay</w:t>
      </w:r>
      <w:r w:rsidR="00797D3B">
        <w:t xml:space="preserve"> – Cognitive Connection</w:t>
      </w:r>
      <w:r w:rsidR="00CA4CF8">
        <w:t>.</w:t>
      </w:r>
    </w:p>
    <w:p w14:paraId="35B773D4" w14:textId="77777777" w:rsidR="00231E34" w:rsidRPr="00C26454" w:rsidRDefault="00231E34" w:rsidP="00231E34">
      <w:r w:rsidRPr="00C26454">
        <w:rPr>
          <w:b/>
        </w:rPr>
        <w:t>Staff attending</w:t>
      </w:r>
      <w:r w:rsidRPr="00C26454">
        <w:t>: Megan Webster, Philip Toelkes.</w:t>
      </w:r>
    </w:p>
    <w:p w14:paraId="16E45DA2" w14:textId="5F30FCE9" w:rsidR="00E96A65" w:rsidRDefault="00A86D45">
      <w:r>
        <w:t>The m</w:t>
      </w:r>
      <w:r w:rsidR="00EA3A4D">
        <w:t xml:space="preserve">eeting </w:t>
      </w:r>
      <w:r>
        <w:t xml:space="preserve">was </w:t>
      </w:r>
      <w:r w:rsidR="00EA3A4D">
        <w:t>opened by Brandi at 11:35</w:t>
      </w:r>
      <w:r w:rsidR="00155744">
        <w:t xml:space="preserve"> </w:t>
      </w:r>
      <w:r w:rsidR="00EA3A4D">
        <w:t>am</w:t>
      </w:r>
      <w:r w:rsidR="008B3111">
        <w:t>.</w:t>
      </w:r>
    </w:p>
    <w:p w14:paraId="51E8CBDE" w14:textId="21052F7A" w:rsidR="00E96A65" w:rsidRDefault="00EA3A4D">
      <w:r>
        <w:t>Agenda reviewed</w:t>
      </w:r>
      <w:r w:rsidR="00A86D45">
        <w:t>.</w:t>
      </w:r>
    </w:p>
    <w:p w14:paraId="6AE1F071" w14:textId="2A6BCF63" w:rsidR="00E96A65" w:rsidRDefault="00A86D45" w:rsidP="00A86D45">
      <w:r>
        <w:t>The m</w:t>
      </w:r>
      <w:r w:rsidR="00EA3A4D">
        <w:t xml:space="preserve">inutes from </w:t>
      </w:r>
      <w:r>
        <w:t xml:space="preserve">the </w:t>
      </w:r>
      <w:r w:rsidR="00606EDC">
        <w:t>May</w:t>
      </w:r>
      <w:r>
        <w:t xml:space="preserve"> mee</w:t>
      </w:r>
      <w:r w:rsidRPr="00A86D45">
        <w:t>ting</w:t>
      </w:r>
      <w:r w:rsidR="00EA3A4D" w:rsidRPr="00A86D45">
        <w:t xml:space="preserve"> </w:t>
      </w:r>
      <w:r>
        <w:t xml:space="preserve">were </w:t>
      </w:r>
      <w:r w:rsidR="00EA3A4D">
        <w:t xml:space="preserve">reviewed. </w:t>
      </w:r>
      <w:r>
        <w:t>A m</w:t>
      </w:r>
      <w:r w:rsidR="00EA3A4D">
        <w:t xml:space="preserve">otion </w:t>
      </w:r>
      <w:r>
        <w:t xml:space="preserve">was </w:t>
      </w:r>
      <w:r w:rsidR="00EA3A4D">
        <w:t>mad</w:t>
      </w:r>
      <w:r>
        <w:t>e</w:t>
      </w:r>
      <w:r w:rsidR="00EA3A4D">
        <w:t xml:space="preserve"> by </w:t>
      </w:r>
      <w:r w:rsidR="006A2D1D">
        <w:t>Jennie and</w:t>
      </w:r>
      <w:r>
        <w:t xml:space="preserve"> s</w:t>
      </w:r>
      <w:r w:rsidR="00EA3A4D">
        <w:t>econded by</w:t>
      </w:r>
      <w:r>
        <w:t xml:space="preserve"> </w:t>
      </w:r>
      <w:r w:rsidR="00606EDC">
        <w:t>Jennifer.  T</w:t>
      </w:r>
      <w:r>
        <w:t xml:space="preserve">he </w:t>
      </w:r>
      <w:r w:rsidR="00F23CE2">
        <w:t>motion passed</w:t>
      </w:r>
      <w:r w:rsidR="00EA3A4D">
        <w:t xml:space="preserve"> unanimously.</w:t>
      </w:r>
    </w:p>
    <w:p w14:paraId="1D39ECE8" w14:textId="7BBB9DE8" w:rsidR="00A91D85" w:rsidRDefault="00EA3A4D" w:rsidP="00875738">
      <w:r w:rsidRPr="00F23CE2">
        <w:rPr>
          <w:b/>
          <w:bCs/>
        </w:rPr>
        <w:t>R</w:t>
      </w:r>
      <w:r w:rsidR="00F23CE2" w:rsidRPr="00F23CE2">
        <w:rPr>
          <w:b/>
          <w:bCs/>
        </w:rPr>
        <w:t>eport</w:t>
      </w:r>
      <w:r w:rsidRPr="00F23CE2">
        <w:rPr>
          <w:b/>
          <w:bCs/>
        </w:rPr>
        <w:t xml:space="preserve"> from the State</w:t>
      </w:r>
      <w:r>
        <w:t xml:space="preserve">: </w:t>
      </w:r>
      <w:r w:rsidR="00F23CE2">
        <w:t xml:space="preserve"> Megan </w:t>
      </w:r>
      <w:r w:rsidR="007A1182">
        <w:t>reported that final accounting</w:t>
      </w:r>
      <w:r w:rsidR="00885080">
        <w:t xml:space="preserve"> is drawing to a close.  All programs with the exception of Kids at Work has submitted their final accounting in NC ALLIES.  </w:t>
      </w:r>
      <w:r w:rsidR="00663E83">
        <w:t xml:space="preserve"> </w:t>
      </w:r>
    </w:p>
    <w:p w14:paraId="23EA77D2" w14:textId="287F1DF4" w:rsidR="007B6BA9" w:rsidRDefault="00E24527" w:rsidP="00875738">
      <w:r>
        <w:t xml:space="preserve">The </w:t>
      </w:r>
      <w:r w:rsidR="00361495">
        <w:t>newly revised</w:t>
      </w:r>
      <w:r>
        <w:t xml:space="preserve"> DPS Policy Manual has been published</w:t>
      </w:r>
      <w:r w:rsidR="000875BF">
        <w:t>.  Training sessions are available with the first to be offered September 10 by Webex at 9:45</w:t>
      </w:r>
      <w:r w:rsidR="006C4E3A">
        <w:t xml:space="preserve"> </w:t>
      </w:r>
      <w:r w:rsidR="000875BF">
        <w:t xml:space="preserve">am.  </w:t>
      </w:r>
      <w:r w:rsidR="002E0E69">
        <w:t>The second training will be held September 14 at 1:45</w:t>
      </w:r>
      <w:r w:rsidR="006C4E3A">
        <w:t xml:space="preserve"> </w:t>
      </w:r>
      <w:r w:rsidR="002E0E69">
        <w:t>pm and the final on September 28.</w:t>
      </w:r>
      <w:r w:rsidR="009F57D3">
        <w:t xml:space="preserve">  Megan highlighted some topics that programs</w:t>
      </w:r>
      <w:r w:rsidR="00B24983">
        <w:t xml:space="preserve"> might look for during the trainings.</w:t>
      </w:r>
      <w:r w:rsidR="007B6BA9">
        <w:t xml:space="preserve"> </w:t>
      </w:r>
    </w:p>
    <w:p w14:paraId="5E000F97" w14:textId="4052BCEF" w:rsidR="00800FA5" w:rsidRDefault="007B6BA9" w:rsidP="00875738">
      <w:r>
        <w:t>HB 93 has been submitted to the Governor and passed into law</w:t>
      </w:r>
      <w:r w:rsidR="008A2395">
        <w:t>.  This new law addresses changes in JCPC membership and the frequency of JCPC Board meetings.</w:t>
      </w:r>
    </w:p>
    <w:p w14:paraId="78D2155C" w14:textId="2430FDFE" w:rsidR="00E96A65" w:rsidRDefault="008E7CDB" w:rsidP="00875738">
      <w:r>
        <w:t>Jennifer suggested the Board rev</w:t>
      </w:r>
      <w:r w:rsidR="00B72396">
        <w:t xml:space="preserve">iew the local by-laws </w:t>
      </w:r>
      <w:r w:rsidR="00EB6320">
        <w:t>considering</w:t>
      </w:r>
      <w:r w:rsidR="005F605B">
        <w:t xml:space="preserve"> recent legislation and </w:t>
      </w:r>
      <w:r w:rsidR="009523ED">
        <w:t>responses to COVID.</w:t>
      </w:r>
      <w:r w:rsidR="00B30BCC">
        <w:t xml:space="preserve">  Brandi responded this would be added to the business agenda at the </w:t>
      </w:r>
      <w:r w:rsidR="00EB6320">
        <w:t>next</w:t>
      </w:r>
      <w:r w:rsidR="00B30BCC">
        <w:t xml:space="preserve"> meeting</w:t>
      </w:r>
      <w:r w:rsidR="00EB6320">
        <w:t>.</w:t>
      </w:r>
    </w:p>
    <w:p w14:paraId="75B6A726" w14:textId="3EB18DFA" w:rsidR="00E96A65" w:rsidRDefault="00EA3A4D">
      <w:r w:rsidRPr="000F38B6">
        <w:rPr>
          <w:b/>
          <w:bCs/>
        </w:rPr>
        <w:t>Report from J</w:t>
      </w:r>
      <w:r w:rsidR="000F38B6">
        <w:rPr>
          <w:b/>
          <w:bCs/>
        </w:rPr>
        <w:t>uvenile Justice</w:t>
      </w:r>
      <w:r>
        <w:t xml:space="preserve">: </w:t>
      </w:r>
      <w:r w:rsidR="002D1728">
        <w:t xml:space="preserve"> </w:t>
      </w:r>
      <w:r w:rsidR="00EB6320">
        <w:t>Ronn</w:t>
      </w:r>
      <w:r w:rsidR="00FD37E2">
        <w:t xml:space="preserve"> </w:t>
      </w:r>
      <w:r w:rsidR="00155744">
        <w:t>reported their office has been providing face-to-face services since March.  The</w:t>
      </w:r>
      <w:r w:rsidR="002B1752">
        <w:t xml:space="preserve"> caseload numbers have decreased because schools have been closed.  The number of clients </w:t>
      </w:r>
      <w:r w:rsidR="0027636F">
        <w:t>assigned to the office due to the Raise the Age Initiative continue to be low.</w:t>
      </w:r>
      <w:r w:rsidR="008645E1">
        <w:t xml:space="preserve">  He discussed the use of detention by Juvenile Court Counselors</w:t>
      </w:r>
      <w:r w:rsidR="002268A6">
        <w:t xml:space="preserve">.  They have been conducting secure custody hearings by Webex and </w:t>
      </w:r>
      <w:r w:rsidR="00B277DB">
        <w:t xml:space="preserve">in his opinion </w:t>
      </w:r>
      <w:r w:rsidR="002268A6">
        <w:t xml:space="preserve">this has gone well.  </w:t>
      </w:r>
    </w:p>
    <w:p w14:paraId="1115E67B" w14:textId="5F2E53F2" w:rsidR="008749F4" w:rsidRDefault="00EA3A4D">
      <w:r>
        <w:rPr>
          <w:b/>
        </w:rPr>
        <w:t>Governance</w:t>
      </w:r>
      <w:r w:rsidR="00C524B1">
        <w:rPr>
          <w:b/>
        </w:rPr>
        <w:t xml:space="preserve">:  </w:t>
      </w:r>
      <w:r w:rsidR="00C524B1">
        <w:rPr>
          <w:bCs/>
        </w:rPr>
        <w:t xml:space="preserve">Committee membership was </w:t>
      </w:r>
      <w:r w:rsidR="00533D1D">
        <w:rPr>
          <w:bCs/>
        </w:rPr>
        <w:t>discussed,</w:t>
      </w:r>
      <w:r w:rsidR="00C524B1">
        <w:rPr>
          <w:bCs/>
        </w:rPr>
        <w:t xml:space="preserve"> an</w:t>
      </w:r>
      <w:r w:rsidR="00AD74D1">
        <w:rPr>
          <w:bCs/>
        </w:rPr>
        <w:t>d an open invitation was extended to any Board member wishing to participate i</w:t>
      </w:r>
      <w:r w:rsidR="00533D1D">
        <w:rPr>
          <w:bCs/>
        </w:rPr>
        <w:t>n</w:t>
      </w:r>
      <w:r w:rsidR="00AD74D1">
        <w:rPr>
          <w:bCs/>
        </w:rPr>
        <w:t xml:space="preserve"> any JCPC committee meeting</w:t>
      </w:r>
      <w:r w:rsidR="00CC1367">
        <w:t>.</w:t>
      </w:r>
    </w:p>
    <w:p w14:paraId="53C5FAD9" w14:textId="18813E07" w:rsidR="0062252A" w:rsidRDefault="00533D1D">
      <w:r w:rsidRPr="006F3A73">
        <w:t xml:space="preserve">Conflict of Interest forms were </w:t>
      </w:r>
      <w:r w:rsidR="006F3A73" w:rsidRPr="006F3A73">
        <w:t>discussed,</w:t>
      </w:r>
      <w:r w:rsidRPr="006F3A73">
        <w:t xml:space="preserve"> and</w:t>
      </w:r>
      <w:r w:rsidR="00ED29DD" w:rsidRPr="006F3A73">
        <w:t xml:space="preserve"> Board members were invited to report any conflict for Board </w:t>
      </w:r>
      <w:r w:rsidR="00ED29DD" w:rsidRPr="00AE1851">
        <w:t>rev</w:t>
      </w:r>
      <w:r w:rsidR="00AE1851" w:rsidRPr="00AE1851">
        <w:t>iew.</w:t>
      </w:r>
      <w:r w:rsidR="007E47D8">
        <w:t xml:space="preserve">  </w:t>
      </w:r>
      <w:r w:rsidR="00ED29DD">
        <w:t>Brandi indicated she had a conflict and as a result would abstain from any vote regarding the Administrative</w:t>
      </w:r>
      <w:r w:rsidR="008160E1">
        <w:t xml:space="preserve"> program.  Jennifer made a motion to accept the proposal.  Scott seconded the motion and upon vote, it passed unanimously.  </w:t>
      </w:r>
    </w:p>
    <w:p w14:paraId="313546B2" w14:textId="4EB1849D" w:rsidR="00900A84" w:rsidRDefault="00900A84">
      <w:r>
        <w:lastRenderedPageBreak/>
        <w:t xml:space="preserve">Scott submitted </w:t>
      </w:r>
      <w:r w:rsidR="00C8619C">
        <w:t xml:space="preserve">the name of Rev. Ron Carson for membership on the JCPC Board.  He presented a short </w:t>
      </w:r>
      <w:r w:rsidR="00BC5A71">
        <w:t xml:space="preserve">bio and discussed the </w:t>
      </w:r>
      <w:r w:rsidR="007D3ADD">
        <w:t xml:space="preserve">benefits </w:t>
      </w:r>
      <w:r w:rsidR="00D95E89">
        <w:t>of adding him to the membership.</w:t>
      </w:r>
      <w:r w:rsidR="00EC1582">
        <w:t xml:space="preserve">  Scott made a motion to submit Rev. Carson’s name to the Board of Commissioners for</w:t>
      </w:r>
      <w:r w:rsidR="00BB7100">
        <w:t xml:space="preserve"> this purpose.  Ronn seconded the motion and upon vote, it passed unanimously.  </w:t>
      </w:r>
    </w:p>
    <w:p w14:paraId="0B396942" w14:textId="63A90E0F" w:rsidR="004A6D21" w:rsidRDefault="00A27C88">
      <w:r>
        <w:t xml:space="preserve">Brandi announced that a </w:t>
      </w:r>
      <w:r w:rsidR="005F7C9D">
        <w:t>report</w:t>
      </w:r>
      <w:r>
        <w:t xml:space="preserve"> from </w:t>
      </w:r>
      <w:r w:rsidR="005F7C9D">
        <w:t>Project</w:t>
      </w:r>
      <w:r>
        <w:t xml:space="preserve"> Challenge was currently scheduled</w:t>
      </w:r>
      <w:r w:rsidR="005F7C9D">
        <w:t xml:space="preserve"> for the September meeting.  Since the Board would not be meeting, this report </w:t>
      </w:r>
      <w:r w:rsidR="00824D70">
        <w:t>could be</w:t>
      </w:r>
      <w:r w:rsidR="005F7C9D">
        <w:t xml:space="preserve"> received by the Board at the October meeting.  </w:t>
      </w:r>
      <w:r w:rsidR="00824D70">
        <w:t>Jennifer made a motion to approve this change and</w:t>
      </w:r>
      <w:r w:rsidR="000D76A7">
        <w:t xml:space="preserve"> Ronn seconded.  The motion passed unanimously.  </w:t>
      </w:r>
    </w:p>
    <w:p w14:paraId="0AF08CD6" w14:textId="46589B09" w:rsidR="00D95E89" w:rsidRDefault="001B56A9">
      <w:r>
        <w:t>A</w:t>
      </w:r>
      <w:r w:rsidR="007F4CF0">
        <w:t xml:space="preserve"> meeting schedule for the coming year was reviewed and discussed.  Jennifer made a motion to accept and Ronn seconded the motion.  It passed unanimously.  </w:t>
      </w:r>
    </w:p>
    <w:p w14:paraId="000E6F3B" w14:textId="5A9A1B8D" w:rsidR="00F3519C" w:rsidRDefault="00F3519C" w:rsidP="0010753F">
      <w:pPr>
        <w:rPr>
          <w:bCs/>
        </w:rPr>
      </w:pPr>
      <w:r w:rsidRPr="00F3519C">
        <w:rPr>
          <w:bCs/>
          <w:u w:val="single"/>
        </w:rPr>
        <w:t>Program Reports from last year</w:t>
      </w:r>
      <w:r>
        <w:rPr>
          <w:bCs/>
        </w:rPr>
        <w:t>:</w:t>
      </w:r>
    </w:p>
    <w:p w14:paraId="651FE14A" w14:textId="0A7451B0" w:rsidR="004D1485" w:rsidRDefault="004D1485" w:rsidP="0010753F">
      <w:pPr>
        <w:rPr>
          <w:bCs/>
        </w:rPr>
      </w:pPr>
      <w:r>
        <w:rPr>
          <w:bCs/>
        </w:rPr>
        <w:t>CRC:  Patti that</w:t>
      </w:r>
      <w:r w:rsidR="00790051">
        <w:rPr>
          <w:bCs/>
        </w:rPr>
        <w:t xml:space="preserve"> the budgets for all three components was completely </w:t>
      </w:r>
      <w:r w:rsidR="00D665E8">
        <w:rPr>
          <w:bCs/>
        </w:rPr>
        <w:t>spent</w:t>
      </w:r>
      <w:r w:rsidR="00790051">
        <w:rPr>
          <w:bCs/>
        </w:rPr>
        <w:t xml:space="preserve"> last year</w:t>
      </w:r>
      <w:r w:rsidR="00EF5C24">
        <w:rPr>
          <w:bCs/>
        </w:rPr>
        <w:t xml:space="preserve">.  She discussed the number of referrals and </w:t>
      </w:r>
      <w:r w:rsidR="004E7934">
        <w:rPr>
          <w:bCs/>
        </w:rPr>
        <w:t>actual number of clients served for the mediation</w:t>
      </w:r>
      <w:r w:rsidR="00D665E8">
        <w:rPr>
          <w:bCs/>
        </w:rPr>
        <w:t>,</w:t>
      </w:r>
      <w:r w:rsidR="00D25DE5">
        <w:rPr>
          <w:bCs/>
        </w:rPr>
        <w:t xml:space="preserve"> conflict resolution and lifeskills components.</w:t>
      </w:r>
      <w:r w:rsidR="00D665E8">
        <w:rPr>
          <w:bCs/>
        </w:rPr>
        <w:t xml:space="preserve">  </w:t>
      </w:r>
      <w:r w:rsidR="00D25DE5">
        <w:rPr>
          <w:bCs/>
        </w:rPr>
        <w:t xml:space="preserve">She </w:t>
      </w:r>
      <w:r w:rsidR="00D665E8">
        <w:rPr>
          <w:bCs/>
        </w:rPr>
        <w:t>described</w:t>
      </w:r>
      <w:r w:rsidR="00D25DE5">
        <w:rPr>
          <w:bCs/>
        </w:rPr>
        <w:t xml:space="preserve"> outreach </w:t>
      </w:r>
      <w:r w:rsidR="00D665E8">
        <w:rPr>
          <w:bCs/>
        </w:rPr>
        <w:t>efforts</w:t>
      </w:r>
      <w:r w:rsidR="00D25DE5">
        <w:rPr>
          <w:bCs/>
        </w:rPr>
        <w:t xml:space="preserve"> to increase the number of </w:t>
      </w:r>
      <w:r w:rsidR="00D665E8">
        <w:rPr>
          <w:bCs/>
        </w:rPr>
        <w:t>referrals</w:t>
      </w:r>
      <w:r w:rsidR="00D25DE5">
        <w:rPr>
          <w:bCs/>
        </w:rPr>
        <w:t xml:space="preserve">.  </w:t>
      </w:r>
      <w:r w:rsidR="00525D0B">
        <w:rPr>
          <w:bCs/>
        </w:rPr>
        <w:t xml:space="preserve">She then asked the Board permission to donate two </w:t>
      </w:r>
      <w:r w:rsidR="008E4286">
        <w:rPr>
          <w:bCs/>
        </w:rPr>
        <w:t xml:space="preserve">old </w:t>
      </w:r>
      <w:r w:rsidR="00525D0B">
        <w:rPr>
          <w:bCs/>
        </w:rPr>
        <w:t>computers</w:t>
      </w:r>
      <w:r w:rsidR="008E4286">
        <w:rPr>
          <w:bCs/>
        </w:rPr>
        <w:t xml:space="preserve"> purchased with JCPC funds to the Salvation Army.  Jennifer made a motion to approve this request and Scott seconded the motion.  The motion passed unanimously.  </w:t>
      </w:r>
    </w:p>
    <w:p w14:paraId="2B6E95D8" w14:textId="179986B2" w:rsidR="00770F09" w:rsidRDefault="00770F09" w:rsidP="0010753F">
      <w:pPr>
        <w:rPr>
          <w:bCs/>
        </w:rPr>
      </w:pPr>
      <w:r>
        <w:rPr>
          <w:bCs/>
        </w:rPr>
        <w:t>An update on the restorative justice</w:t>
      </w:r>
      <w:r w:rsidR="004B16C8">
        <w:rPr>
          <w:bCs/>
        </w:rPr>
        <w:t xml:space="preserve"> program was provided.  They have not yet received any </w:t>
      </w:r>
      <w:r w:rsidR="000E0C63">
        <w:rPr>
          <w:bCs/>
        </w:rPr>
        <w:t>referrals,</w:t>
      </w:r>
      <w:r w:rsidR="004B16C8">
        <w:rPr>
          <w:bCs/>
        </w:rPr>
        <w:t xml:space="preserve"> but the program is fully </w:t>
      </w:r>
      <w:r w:rsidR="000E0C63">
        <w:rPr>
          <w:bCs/>
        </w:rPr>
        <w:t>prepared</w:t>
      </w:r>
      <w:r w:rsidR="004B16C8">
        <w:rPr>
          <w:bCs/>
        </w:rPr>
        <w:t xml:space="preserve"> to take new clients.  Chris has bee</w:t>
      </w:r>
      <w:r w:rsidR="000E0C63">
        <w:rPr>
          <w:bCs/>
        </w:rPr>
        <w:t>n</w:t>
      </w:r>
      <w:r w:rsidR="00053CE7">
        <w:rPr>
          <w:bCs/>
        </w:rPr>
        <w:t xml:space="preserve"> </w:t>
      </w:r>
      <w:r w:rsidR="000E0C63">
        <w:rPr>
          <w:bCs/>
        </w:rPr>
        <w:t>facilitating</w:t>
      </w:r>
      <w:r w:rsidR="00053CE7">
        <w:rPr>
          <w:bCs/>
        </w:rPr>
        <w:t xml:space="preserve"> similar program efforts in nearby</w:t>
      </w:r>
      <w:r w:rsidR="000E0C63">
        <w:rPr>
          <w:bCs/>
        </w:rPr>
        <w:t xml:space="preserve"> counties.  </w:t>
      </w:r>
      <w:r w:rsidR="000E0C63" w:rsidRPr="000E0C63">
        <w:rPr>
          <w:bCs/>
        </w:rPr>
        <w:t>He has attended 65 training webinars and discussed the types of charges involved in the cases he has seen.  He also discussed recidivism rates found in research surrounding restorative</w:t>
      </w:r>
      <w:r w:rsidR="000E0C63">
        <w:rPr>
          <w:bCs/>
        </w:rPr>
        <w:t xml:space="preserve"> justice programs</w:t>
      </w:r>
      <w:r w:rsidR="00D34810">
        <w:rPr>
          <w:bCs/>
        </w:rPr>
        <w:t>.</w:t>
      </w:r>
      <w:r w:rsidR="000E0C63" w:rsidRPr="000E0C63">
        <w:rPr>
          <w:bCs/>
        </w:rPr>
        <w:t xml:space="preserve">  </w:t>
      </w:r>
    </w:p>
    <w:p w14:paraId="77D12A76" w14:textId="27F9C7BB" w:rsidR="00827F12" w:rsidRDefault="00827F12" w:rsidP="0010753F">
      <w:pPr>
        <w:rPr>
          <w:bCs/>
        </w:rPr>
      </w:pPr>
      <w:r>
        <w:rPr>
          <w:bCs/>
        </w:rPr>
        <w:t xml:space="preserve">Project Challenge:  Chris reported they served </w:t>
      </w:r>
      <w:r w:rsidR="00542312">
        <w:rPr>
          <w:bCs/>
        </w:rPr>
        <w:t>18 clients last year.  Once the COVID outbreak hit, their referrals fell</w:t>
      </w:r>
      <w:r w:rsidR="00795AD0">
        <w:rPr>
          <w:bCs/>
        </w:rPr>
        <w:t>.  Currently, they have been receiv</w:t>
      </w:r>
      <w:r w:rsidR="002F1B57">
        <w:rPr>
          <w:bCs/>
        </w:rPr>
        <w:t>ing</w:t>
      </w:r>
      <w:r w:rsidR="00795AD0">
        <w:rPr>
          <w:bCs/>
        </w:rPr>
        <w:t xml:space="preserve"> some referrals and maintaining c</w:t>
      </w:r>
      <w:r w:rsidR="002F1B57">
        <w:rPr>
          <w:bCs/>
        </w:rPr>
        <w:t xml:space="preserve">ontact with participants.  </w:t>
      </w:r>
      <w:r w:rsidR="004F2070">
        <w:rPr>
          <w:bCs/>
        </w:rPr>
        <w:t>They are now starting limited face-to-face community service efforts.</w:t>
      </w:r>
      <w:r w:rsidR="008F6397">
        <w:rPr>
          <w:bCs/>
        </w:rPr>
        <w:t xml:space="preserve">  Ken is currently attending regularly-scheduled meetings with the Court </w:t>
      </w:r>
      <w:r w:rsidR="003E537D">
        <w:rPr>
          <w:bCs/>
        </w:rPr>
        <w:t>Counselors</w:t>
      </w:r>
      <w:r w:rsidR="008F6397">
        <w:rPr>
          <w:bCs/>
        </w:rPr>
        <w:t xml:space="preserve">.  </w:t>
      </w:r>
    </w:p>
    <w:p w14:paraId="347010D9" w14:textId="454C2822" w:rsidR="003E537D" w:rsidRDefault="003E537D" w:rsidP="0010753F">
      <w:pPr>
        <w:rPr>
          <w:bCs/>
        </w:rPr>
      </w:pPr>
      <w:r>
        <w:rPr>
          <w:bCs/>
        </w:rPr>
        <w:t>Family Centered Treatment</w:t>
      </w:r>
      <w:r w:rsidR="009A243A">
        <w:rPr>
          <w:bCs/>
        </w:rPr>
        <w:t>:  Lindsey Morgan reported they served 5 clients last year.  Since March, they have been</w:t>
      </w:r>
      <w:r w:rsidR="009375D2">
        <w:rPr>
          <w:bCs/>
        </w:rPr>
        <w:t xml:space="preserve"> providing all services virtually.  There have been no new referrals.</w:t>
      </w:r>
    </w:p>
    <w:p w14:paraId="15AC7852" w14:textId="5D7C7679" w:rsidR="009375D2" w:rsidRDefault="009375D2" w:rsidP="0010753F">
      <w:pPr>
        <w:rPr>
          <w:bCs/>
        </w:rPr>
      </w:pPr>
      <w:r>
        <w:rPr>
          <w:bCs/>
        </w:rPr>
        <w:t>Family Guidance Center:  Beth Ledbetter</w:t>
      </w:r>
      <w:r w:rsidR="00A3527D">
        <w:rPr>
          <w:bCs/>
        </w:rPr>
        <w:t xml:space="preserve"> announced they served 13 families last year.  They are currently serving three families</w:t>
      </w:r>
      <w:r w:rsidR="00694C83">
        <w:rPr>
          <w:bCs/>
        </w:rPr>
        <w:t xml:space="preserve"> by meeting through Zoom.  They are currently working toward </w:t>
      </w:r>
      <w:r w:rsidR="007E4A1C">
        <w:rPr>
          <w:bCs/>
        </w:rPr>
        <w:t xml:space="preserve">developing a plan to open safely.  </w:t>
      </w:r>
    </w:p>
    <w:p w14:paraId="0AD9D5AE" w14:textId="2A0E709F" w:rsidR="007E4A1C" w:rsidRDefault="007E4A1C" w:rsidP="0010753F">
      <w:pPr>
        <w:rPr>
          <w:bCs/>
        </w:rPr>
      </w:pPr>
      <w:r>
        <w:rPr>
          <w:bCs/>
        </w:rPr>
        <w:t>Kids at Work:  Kimberly Townsend</w:t>
      </w:r>
      <w:r w:rsidR="0049081F">
        <w:rPr>
          <w:bCs/>
        </w:rPr>
        <w:t xml:space="preserve"> reported they served 24 clients- more than the estimated number of 17.  They have been doing food deliveries to participants home</w:t>
      </w:r>
      <w:r w:rsidR="00EB4AA6">
        <w:rPr>
          <w:bCs/>
        </w:rPr>
        <w:t>s and then engaging the clients in a cooking</w:t>
      </w:r>
      <w:r w:rsidR="00781AE3">
        <w:rPr>
          <w:bCs/>
        </w:rPr>
        <w:t xml:space="preserve"> </w:t>
      </w:r>
      <w:r w:rsidR="00BF6DF9">
        <w:rPr>
          <w:bCs/>
        </w:rPr>
        <w:t>tutorial via Zoom.  They are currently ready to open back up with four clients currently</w:t>
      </w:r>
      <w:r w:rsidR="00776100">
        <w:rPr>
          <w:bCs/>
        </w:rPr>
        <w:t>, with a capacity of ten clients.</w:t>
      </w:r>
      <w:r w:rsidR="006C148B">
        <w:rPr>
          <w:bCs/>
        </w:rPr>
        <w:t xml:space="preserve">  The program spent more than they thought on some line items and underspent others.  </w:t>
      </w:r>
    </w:p>
    <w:p w14:paraId="19DB91AC" w14:textId="5346DBF2" w:rsidR="00776100" w:rsidRDefault="00E84CBB" w:rsidP="0010753F">
      <w:pPr>
        <w:rPr>
          <w:bCs/>
        </w:rPr>
      </w:pPr>
      <w:r>
        <w:rPr>
          <w:bCs/>
        </w:rPr>
        <w:t>SAIS:  Renee reported</w:t>
      </w:r>
      <w:r w:rsidR="0075646B">
        <w:rPr>
          <w:bCs/>
        </w:rPr>
        <w:t xml:space="preserve"> that referrals are up – they conducted 18 evaluations</w:t>
      </w:r>
      <w:r w:rsidR="00BB3B45">
        <w:rPr>
          <w:bCs/>
        </w:rPr>
        <w:t xml:space="preserve"> with 13 referrals coming from DJJ.  The treatment component served eight</w:t>
      </w:r>
      <w:r w:rsidR="003857A5">
        <w:rPr>
          <w:bCs/>
        </w:rPr>
        <w:t xml:space="preserve"> clients with most falling in the age 10-14 category.</w:t>
      </w:r>
      <w:r w:rsidR="000069A9">
        <w:rPr>
          <w:bCs/>
        </w:rPr>
        <w:t xml:space="preserve">  The youngest client rec</w:t>
      </w:r>
      <w:r w:rsidR="00AC2C9D">
        <w:rPr>
          <w:bCs/>
        </w:rPr>
        <w:t>ei</w:t>
      </w:r>
      <w:r w:rsidR="000069A9">
        <w:rPr>
          <w:bCs/>
        </w:rPr>
        <w:t>ving services was nine years old.</w:t>
      </w:r>
      <w:r w:rsidR="00AC2C9D">
        <w:rPr>
          <w:bCs/>
        </w:rPr>
        <w:t xml:space="preserve">  Since the outbreak, they are observing strict COVID guidelines. </w:t>
      </w:r>
    </w:p>
    <w:p w14:paraId="0D6FD148" w14:textId="62060B2C" w:rsidR="00AC2C9D" w:rsidRDefault="00913ACE" w:rsidP="0010753F">
      <w:pPr>
        <w:rPr>
          <w:bCs/>
        </w:rPr>
      </w:pPr>
      <w:r>
        <w:rPr>
          <w:bCs/>
        </w:rPr>
        <w:t>The Just Girls program is starting to take referrals and has received three so far.</w:t>
      </w:r>
      <w:r w:rsidR="005E1250">
        <w:rPr>
          <w:bCs/>
        </w:rPr>
        <w:t xml:space="preserve">  They are providing a remote service where needed.</w:t>
      </w:r>
    </w:p>
    <w:p w14:paraId="1CE78355" w14:textId="4815891E" w:rsidR="005E1250" w:rsidRPr="000E0C63" w:rsidRDefault="005E1250" w:rsidP="0010753F">
      <w:pPr>
        <w:rPr>
          <w:bCs/>
        </w:rPr>
      </w:pPr>
      <w:r>
        <w:rPr>
          <w:bCs/>
        </w:rPr>
        <w:t>Cognitive Connection:  Josh announced</w:t>
      </w:r>
      <w:r w:rsidR="00A53AA7">
        <w:rPr>
          <w:bCs/>
        </w:rPr>
        <w:t xml:space="preserve"> they received 116 referrals with 33 falling under JCPC auspices.  </w:t>
      </w:r>
      <w:r w:rsidR="009D07C5">
        <w:rPr>
          <w:bCs/>
        </w:rPr>
        <w:t xml:space="preserve">The assessment component served 30 out of an estimated 35 clients.  The mental health component served 19 out 20 </w:t>
      </w:r>
      <w:r w:rsidR="009452DF">
        <w:rPr>
          <w:bCs/>
        </w:rPr>
        <w:t>estimated</w:t>
      </w:r>
      <w:r w:rsidR="009D07C5">
        <w:rPr>
          <w:bCs/>
        </w:rPr>
        <w:t xml:space="preserve"> clients.  The substance abuse component served </w:t>
      </w:r>
      <w:r w:rsidR="007A1E23">
        <w:rPr>
          <w:bCs/>
        </w:rPr>
        <w:t xml:space="preserve">seven out of an estimated 15 clients.  Cognitive Connection has stayed open </w:t>
      </w:r>
      <w:r w:rsidR="009452DF">
        <w:rPr>
          <w:bCs/>
        </w:rPr>
        <w:t xml:space="preserve">since the outbreak but changed group therapy to a remote service for safety reasons.  </w:t>
      </w:r>
    </w:p>
    <w:p w14:paraId="74E3EA67" w14:textId="432001CB" w:rsidR="00AE747D" w:rsidRDefault="00EA3A4D" w:rsidP="0010753F">
      <w:r>
        <w:rPr>
          <w:b/>
        </w:rPr>
        <w:t>Financ</w:t>
      </w:r>
      <w:r w:rsidR="00D34810">
        <w:rPr>
          <w:b/>
        </w:rPr>
        <w:t>e:</w:t>
      </w:r>
      <w:r w:rsidR="00053CE7">
        <w:rPr>
          <w:b/>
        </w:rPr>
        <w:t xml:space="preserve">  </w:t>
      </w:r>
      <w:r w:rsidR="0010753F">
        <w:t xml:space="preserve">Jennifer </w:t>
      </w:r>
      <w:r w:rsidR="00CD212A">
        <w:t>reported t</w:t>
      </w:r>
      <w:r w:rsidR="005D79F1">
        <w:t>he A</w:t>
      </w:r>
      <w:r w:rsidR="006816E6">
        <w:t xml:space="preserve">dministrative budget was </w:t>
      </w:r>
      <w:r w:rsidR="00683D12">
        <w:t>in line with no unusual activity.  Philip reported the computer pur</w:t>
      </w:r>
      <w:r w:rsidR="0071500A">
        <w:t xml:space="preserve">chased </w:t>
      </w:r>
      <w:r w:rsidR="00B503E7">
        <w:t>with Cata</w:t>
      </w:r>
      <w:r w:rsidR="00DF15DE">
        <w:t>w</w:t>
      </w:r>
      <w:r w:rsidR="00B503E7">
        <w:t>ba funds would be taken out of service this year.  A new computer was purchased with Caldwell monies</w:t>
      </w:r>
      <w:r w:rsidR="00F61BE1">
        <w:t xml:space="preserve"> to serve both programs.</w:t>
      </w:r>
    </w:p>
    <w:p w14:paraId="5C1510AC" w14:textId="082BA70E" w:rsidR="00E96A65" w:rsidRDefault="007C2105">
      <w:r>
        <w:t>The n</w:t>
      </w:r>
      <w:r w:rsidR="00EA3A4D">
        <w:t>ext M</w:t>
      </w:r>
      <w:r>
        <w:t xml:space="preserve">eeting is </w:t>
      </w:r>
      <w:r w:rsidR="00F44625">
        <w:t>October 20</w:t>
      </w:r>
      <w:r w:rsidR="000D487E">
        <w:t xml:space="preserve"> at 11:30am.  </w:t>
      </w:r>
    </w:p>
    <w:p w14:paraId="2F2D8142" w14:textId="37E6D6BA" w:rsidR="00E96A65" w:rsidRDefault="00EA3A4D">
      <w:r>
        <w:t>adjourned at 12:</w:t>
      </w:r>
      <w:r w:rsidR="00F44625">
        <w:t>45</w:t>
      </w:r>
      <w:r>
        <w:t xml:space="preserve"> pm</w:t>
      </w:r>
    </w:p>
    <w:p w14:paraId="63750BE3" w14:textId="77777777" w:rsidR="007C2105" w:rsidRDefault="007C2105" w:rsidP="007C2105">
      <w:r>
        <w:t>Respectfully submitted,</w:t>
      </w:r>
    </w:p>
    <w:p w14:paraId="1C55EED7" w14:textId="77777777" w:rsidR="007C2105" w:rsidRDefault="007C2105" w:rsidP="007C2105">
      <w:r>
        <w:t>Philip Toelkes</w:t>
      </w:r>
    </w:p>
    <w:p w14:paraId="3CAA11AE" w14:textId="77777777" w:rsidR="007C2105" w:rsidRDefault="007C2105"/>
    <w:sectPr w:rsidR="007C2105" w:rsidSect="002960DF">
      <w:headerReference w:type="default" r:id="rId6"/>
      <w:type w:val="continuous"/>
      <w:pgSz w:w="12239" w:h="15839"/>
      <w:pgMar w:top="1417" w:right="1417" w:bottom="107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91F19" w14:textId="77777777" w:rsidR="000E44CF" w:rsidRDefault="000E44CF" w:rsidP="002960DF">
      <w:r>
        <w:separator/>
      </w:r>
    </w:p>
  </w:endnote>
  <w:endnote w:type="continuationSeparator" w:id="0">
    <w:p w14:paraId="3ED5F03D" w14:textId="77777777" w:rsidR="000E44CF" w:rsidRDefault="000E44CF" w:rsidP="0029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0AC7A" w14:textId="77777777" w:rsidR="000E44CF" w:rsidRDefault="000E44CF" w:rsidP="002960DF">
      <w:r>
        <w:separator/>
      </w:r>
    </w:p>
  </w:footnote>
  <w:footnote w:type="continuationSeparator" w:id="0">
    <w:p w14:paraId="498A956A" w14:textId="77777777" w:rsidR="000E44CF" w:rsidRDefault="000E44CF" w:rsidP="0029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F2D2B" w14:textId="1FD1302F" w:rsidR="002960DF" w:rsidRPr="009036B5" w:rsidRDefault="002960DF" w:rsidP="002960DF">
    <w:pPr>
      <w:pStyle w:val="Header"/>
      <w:spacing w:before="100" w:after="100"/>
      <w:rPr>
        <w:sz w:val="20"/>
        <w:szCs w:val="20"/>
      </w:rPr>
    </w:pPr>
    <w:r w:rsidRPr="009036B5">
      <w:rPr>
        <w:i/>
        <w:iCs/>
        <w:sz w:val="20"/>
        <w:szCs w:val="20"/>
      </w:rPr>
      <w:t>Catawba County JCPC Board Meeting</w:t>
    </w:r>
    <w:r w:rsidRPr="009036B5">
      <w:rPr>
        <w:i/>
        <w:iCs/>
        <w:sz w:val="20"/>
        <w:szCs w:val="20"/>
      </w:rPr>
      <w:tab/>
    </w:r>
    <w:r w:rsidR="00DF3C36">
      <w:rPr>
        <w:i/>
        <w:iCs/>
        <w:sz w:val="20"/>
        <w:szCs w:val="20"/>
      </w:rPr>
      <w:t xml:space="preserve">August </w:t>
    </w:r>
    <w:r w:rsidR="006D5D56">
      <w:rPr>
        <w:i/>
        <w:iCs/>
        <w:sz w:val="20"/>
        <w:szCs w:val="20"/>
      </w:rPr>
      <w:t>18</w:t>
    </w:r>
    <w:r>
      <w:rPr>
        <w:i/>
        <w:iCs/>
        <w:sz w:val="20"/>
        <w:szCs w:val="20"/>
      </w:rPr>
      <w:t>, 2020</w:t>
    </w:r>
    <w:r w:rsidRPr="009036B5">
      <w:rPr>
        <w:i/>
        <w:iCs/>
        <w:sz w:val="20"/>
        <w:szCs w:val="20"/>
      </w:rPr>
      <w:tab/>
      <w:t xml:space="preserve">|page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A65"/>
    <w:rsid w:val="000069A9"/>
    <w:rsid w:val="000160C0"/>
    <w:rsid w:val="000409DB"/>
    <w:rsid w:val="000518D0"/>
    <w:rsid w:val="00053CE7"/>
    <w:rsid w:val="000875BF"/>
    <w:rsid w:val="000A1D41"/>
    <w:rsid w:val="000D487E"/>
    <w:rsid w:val="000D76A7"/>
    <w:rsid w:val="000E0C63"/>
    <w:rsid w:val="000E44CF"/>
    <w:rsid w:val="000F38B6"/>
    <w:rsid w:val="00103020"/>
    <w:rsid w:val="0010753F"/>
    <w:rsid w:val="0013017F"/>
    <w:rsid w:val="001465BD"/>
    <w:rsid w:val="00153D75"/>
    <w:rsid w:val="00155744"/>
    <w:rsid w:val="00187EB8"/>
    <w:rsid w:val="00190121"/>
    <w:rsid w:val="001B56A9"/>
    <w:rsid w:val="001E3586"/>
    <w:rsid w:val="001F04F3"/>
    <w:rsid w:val="002268A6"/>
    <w:rsid w:val="00231E34"/>
    <w:rsid w:val="00237EB8"/>
    <w:rsid w:val="0027636F"/>
    <w:rsid w:val="002960DF"/>
    <w:rsid w:val="002B1752"/>
    <w:rsid w:val="002C2EED"/>
    <w:rsid w:val="002D1728"/>
    <w:rsid w:val="002D4159"/>
    <w:rsid w:val="002E0E69"/>
    <w:rsid w:val="002E5FEC"/>
    <w:rsid w:val="002E62A6"/>
    <w:rsid w:val="002F1B57"/>
    <w:rsid w:val="0031746B"/>
    <w:rsid w:val="00340DC3"/>
    <w:rsid w:val="00361495"/>
    <w:rsid w:val="003857A5"/>
    <w:rsid w:val="003A5083"/>
    <w:rsid w:val="003E537D"/>
    <w:rsid w:val="003F6387"/>
    <w:rsid w:val="00410D04"/>
    <w:rsid w:val="00411876"/>
    <w:rsid w:val="004316D1"/>
    <w:rsid w:val="00436F03"/>
    <w:rsid w:val="0045619F"/>
    <w:rsid w:val="0049081F"/>
    <w:rsid w:val="004A6D21"/>
    <w:rsid w:val="004B16C8"/>
    <w:rsid w:val="004D1485"/>
    <w:rsid w:val="004E7934"/>
    <w:rsid w:val="004F2070"/>
    <w:rsid w:val="00521EF6"/>
    <w:rsid w:val="00525D0B"/>
    <w:rsid w:val="00533D1D"/>
    <w:rsid w:val="00542312"/>
    <w:rsid w:val="00574173"/>
    <w:rsid w:val="00591A3D"/>
    <w:rsid w:val="005D79F1"/>
    <w:rsid w:val="005E1250"/>
    <w:rsid w:val="005F605B"/>
    <w:rsid w:val="005F7C9D"/>
    <w:rsid w:val="00606EDC"/>
    <w:rsid w:val="00616CF6"/>
    <w:rsid w:val="0062252A"/>
    <w:rsid w:val="00663E83"/>
    <w:rsid w:val="006775F5"/>
    <w:rsid w:val="006816E6"/>
    <w:rsid w:val="00681BFF"/>
    <w:rsid w:val="00683D12"/>
    <w:rsid w:val="0069009E"/>
    <w:rsid w:val="00694C83"/>
    <w:rsid w:val="006A2D1D"/>
    <w:rsid w:val="006C148B"/>
    <w:rsid w:val="006C4E3A"/>
    <w:rsid w:val="006D5D56"/>
    <w:rsid w:val="006F3A73"/>
    <w:rsid w:val="00702406"/>
    <w:rsid w:val="0071500A"/>
    <w:rsid w:val="007410FE"/>
    <w:rsid w:val="00746E4E"/>
    <w:rsid w:val="007511E0"/>
    <w:rsid w:val="0075646B"/>
    <w:rsid w:val="00770F09"/>
    <w:rsid w:val="00776100"/>
    <w:rsid w:val="00781AE3"/>
    <w:rsid w:val="00782FB3"/>
    <w:rsid w:val="00790051"/>
    <w:rsid w:val="00795AD0"/>
    <w:rsid w:val="00797D3B"/>
    <w:rsid w:val="007A1182"/>
    <w:rsid w:val="007A1E23"/>
    <w:rsid w:val="007A773C"/>
    <w:rsid w:val="007B6BA9"/>
    <w:rsid w:val="007C2105"/>
    <w:rsid w:val="007D3ADD"/>
    <w:rsid w:val="007E47D8"/>
    <w:rsid w:val="007E4A1C"/>
    <w:rsid w:val="007F4CF0"/>
    <w:rsid w:val="00800FA5"/>
    <w:rsid w:val="008160E1"/>
    <w:rsid w:val="00824D70"/>
    <w:rsid w:val="00827F12"/>
    <w:rsid w:val="00862E22"/>
    <w:rsid w:val="008645E1"/>
    <w:rsid w:val="008749F4"/>
    <w:rsid w:val="00875738"/>
    <w:rsid w:val="00876F04"/>
    <w:rsid w:val="00885080"/>
    <w:rsid w:val="008A2395"/>
    <w:rsid w:val="008A69BF"/>
    <w:rsid w:val="008B3111"/>
    <w:rsid w:val="008C170D"/>
    <w:rsid w:val="008E4286"/>
    <w:rsid w:val="008E7CDB"/>
    <w:rsid w:val="008F6397"/>
    <w:rsid w:val="00900A84"/>
    <w:rsid w:val="00913ACE"/>
    <w:rsid w:val="00923E49"/>
    <w:rsid w:val="00931527"/>
    <w:rsid w:val="009370F8"/>
    <w:rsid w:val="009375D2"/>
    <w:rsid w:val="009452DF"/>
    <w:rsid w:val="009523ED"/>
    <w:rsid w:val="00964C63"/>
    <w:rsid w:val="00966990"/>
    <w:rsid w:val="009A243A"/>
    <w:rsid w:val="009A690C"/>
    <w:rsid w:val="009B0005"/>
    <w:rsid w:val="009B4678"/>
    <w:rsid w:val="009D07C5"/>
    <w:rsid w:val="009F57D3"/>
    <w:rsid w:val="00A27C88"/>
    <w:rsid w:val="00A3527D"/>
    <w:rsid w:val="00A47ECB"/>
    <w:rsid w:val="00A53AA7"/>
    <w:rsid w:val="00A84EE8"/>
    <w:rsid w:val="00A86D45"/>
    <w:rsid w:val="00A91D85"/>
    <w:rsid w:val="00AB4AEA"/>
    <w:rsid w:val="00AC2C9D"/>
    <w:rsid w:val="00AD74D1"/>
    <w:rsid w:val="00AE1851"/>
    <w:rsid w:val="00AE747D"/>
    <w:rsid w:val="00AF4772"/>
    <w:rsid w:val="00B05363"/>
    <w:rsid w:val="00B24983"/>
    <w:rsid w:val="00B277DB"/>
    <w:rsid w:val="00B30BCC"/>
    <w:rsid w:val="00B43EB4"/>
    <w:rsid w:val="00B472A0"/>
    <w:rsid w:val="00B503E7"/>
    <w:rsid w:val="00B72396"/>
    <w:rsid w:val="00B9200D"/>
    <w:rsid w:val="00B966C5"/>
    <w:rsid w:val="00BB27A0"/>
    <w:rsid w:val="00BB3B45"/>
    <w:rsid w:val="00BB7100"/>
    <w:rsid w:val="00BB74B6"/>
    <w:rsid w:val="00BC5A71"/>
    <w:rsid w:val="00BF6DF9"/>
    <w:rsid w:val="00C10523"/>
    <w:rsid w:val="00C15308"/>
    <w:rsid w:val="00C1765F"/>
    <w:rsid w:val="00C224A8"/>
    <w:rsid w:val="00C524B1"/>
    <w:rsid w:val="00C8619C"/>
    <w:rsid w:val="00C97562"/>
    <w:rsid w:val="00CA4CF8"/>
    <w:rsid w:val="00CB2A09"/>
    <w:rsid w:val="00CC1367"/>
    <w:rsid w:val="00CD212A"/>
    <w:rsid w:val="00CF5A9D"/>
    <w:rsid w:val="00D0088E"/>
    <w:rsid w:val="00D0469C"/>
    <w:rsid w:val="00D25DE5"/>
    <w:rsid w:val="00D34810"/>
    <w:rsid w:val="00D4029A"/>
    <w:rsid w:val="00D6558D"/>
    <w:rsid w:val="00D665E8"/>
    <w:rsid w:val="00D8381B"/>
    <w:rsid w:val="00D95E89"/>
    <w:rsid w:val="00DA53DA"/>
    <w:rsid w:val="00DD668B"/>
    <w:rsid w:val="00DE3D5E"/>
    <w:rsid w:val="00DF15DE"/>
    <w:rsid w:val="00DF3C36"/>
    <w:rsid w:val="00E24527"/>
    <w:rsid w:val="00E33DA2"/>
    <w:rsid w:val="00E47CB5"/>
    <w:rsid w:val="00E520FF"/>
    <w:rsid w:val="00E55159"/>
    <w:rsid w:val="00E67C18"/>
    <w:rsid w:val="00E84CBB"/>
    <w:rsid w:val="00E96A65"/>
    <w:rsid w:val="00EA3A4D"/>
    <w:rsid w:val="00EB4AA6"/>
    <w:rsid w:val="00EB6320"/>
    <w:rsid w:val="00EC1582"/>
    <w:rsid w:val="00EC5468"/>
    <w:rsid w:val="00EC694F"/>
    <w:rsid w:val="00ED29DD"/>
    <w:rsid w:val="00EF5C24"/>
    <w:rsid w:val="00F23CE2"/>
    <w:rsid w:val="00F31DE8"/>
    <w:rsid w:val="00F3519C"/>
    <w:rsid w:val="00F44625"/>
    <w:rsid w:val="00F61BE1"/>
    <w:rsid w:val="00F82E25"/>
    <w:rsid w:val="00FA0859"/>
    <w:rsid w:val="00FC1B66"/>
    <w:rsid w:val="00FD37E2"/>
    <w:rsid w:val="00FE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58055"/>
  <w15:docId w15:val="{DB4491EA-32A4-4718-A396-39ACCE0C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uiPriority w:val="9"/>
    <w:semiHidden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">
    <w:name w:val="Table Style"/>
    <w:tblPr>
      <w:tblCellMar>
        <w:top w:w="144" w:type="dxa"/>
        <w:left w:w="100" w:type="dxa"/>
        <w:bottom w:w="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 w:hanging="360"/>
    </w:pPr>
  </w:style>
  <w:style w:type="paragraph" w:customStyle="1" w:styleId="Math">
    <w:name w:val="Math"/>
    <w:basedOn w:val="Normal"/>
    <w:rPr>
      <w:rFonts w:ascii="Cambria Math" w:eastAsia="Cambria Math" w:hAnsi="Cambria Math" w:cs="Cambria Math"/>
    </w:rPr>
  </w:style>
  <w:style w:type="paragraph" w:styleId="Header">
    <w:name w:val="header"/>
    <w:basedOn w:val="Normal"/>
    <w:link w:val="HeaderChar"/>
    <w:uiPriority w:val="99"/>
    <w:unhideWhenUsed/>
    <w:rsid w:val="00296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0DF"/>
  </w:style>
  <w:style w:type="paragraph" w:styleId="Footer">
    <w:name w:val="footer"/>
    <w:basedOn w:val="Normal"/>
    <w:link w:val="FooterChar"/>
    <w:uiPriority w:val="99"/>
    <w:unhideWhenUsed/>
    <w:rsid w:val="002960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Toelkes</dc:creator>
  <cp:lastModifiedBy>Philip Toelkes</cp:lastModifiedBy>
  <cp:revision>111</cp:revision>
  <dcterms:created xsi:type="dcterms:W3CDTF">2020-10-14T16:44:00Z</dcterms:created>
  <dcterms:modified xsi:type="dcterms:W3CDTF">2020-10-14T18:53:00Z</dcterms:modified>
</cp:coreProperties>
</file>