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D4606" w14:textId="77777777" w:rsidR="00231E34" w:rsidRPr="00C26454" w:rsidRDefault="00231E34" w:rsidP="00231E34">
      <w:pPr>
        <w:jc w:val="center"/>
        <w:rPr>
          <w:b/>
        </w:rPr>
      </w:pPr>
      <w:bookmarkStart w:id="0" w:name="_GoBack"/>
      <w:bookmarkEnd w:id="0"/>
      <w:r w:rsidRPr="00C26454">
        <w:rPr>
          <w:b/>
        </w:rPr>
        <w:t>Catawba County Juvenile Crime Prevention Council</w:t>
      </w:r>
    </w:p>
    <w:p w14:paraId="6CB4458B" w14:textId="4739A913" w:rsidR="00231E34" w:rsidRPr="00C26454" w:rsidRDefault="00231E34" w:rsidP="00231E34">
      <w:pPr>
        <w:jc w:val="center"/>
        <w:rPr>
          <w:b/>
        </w:rPr>
      </w:pPr>
      <w:r w:rsidRPr="00C26454">
        <w:rPr>
          <w:b/>
        </w:rPr>
        <w:t xml:space="preserve">Minutes </w:t>
      </w:r>
      <w:r w:rsidR="007F1357">
        <w:rPr>
          <w:b/>
        </w:rPr>
        <w:t>November 17</w:t>
      </w:r>
      <w:r w:rsidR="00BB27A0">
        <w:rPr>
          <w:b/>
        </w:rPr>
        <w:t xml:space="preserve">, </w:t>
      </w:r>
      <w:r w:rsidR="0031746B">
        <w:rPr>
          <w:b/>
        </w:rPr>
        <w:t>2020</w:t>
      </w:r>
    </w:p>
    <w:p w14:paraId="5ADCDEF4" w14:textId="4096ADFE" w:rsidR="00231E34" w:rsidRPr="00C26454" w:rsidRDefault="00231E34" w:rsidP="00231E34">
      <w:r w:rsidRPr="00C26454">
        <w:rPr>
          <w:b/>
        </w:rPr>
        <w:t xml:space="preserve">Present:  </w:t>
      </w:r>
      <w:r w:rsidR="00383434" w:rsidRPr="00C26454">
        <w:t xml:space="preserve">Maria Ballard, </w:t>
      </w:r>
      <w:r w:rsidR="0057781A">
        <w:t xml:space="preserve">Ron Carson, </w:t>
      </w:r>
      <w:r w:rsidRPr="00C26454">
        <w:t xml:space="preserve">Tara Conrad, Karen Harrington, Scott Hildebrand, Jennifer Mace, </w:t>
      </w:r>
      <w:r w:rsidR="007F1357" w:rsidRPr="00C26454">
        <w:t>Angela Simmons</w:t>
      </w:r>
      <w:r w:rsidR="007F1357">
        <w:t>,</w:t>
      </w:r>
      <w:r w:rsidR="007F1357" w:rsidRPr="007F1357">
        <w:t xml:space="preserve"> </w:t>
      </w:r>
      <w:r w:rsidR="007F1357" w:rsidRPr="00C26454">
        <w:t>Brandi Tolbert</w:t>
      </w:r>
      <w:r w:rsidRPr="00C26454">
        <w:t>.</w:t>
      </w:r>
    </w:p>
    <w:p w14:paraId="66622169" w14:textId="10CDC1F6" w:rsidR="00231E34" w:rsidRPr="00C26454" w:rsidRDefault="00231E34" w:rsidP="00231E34">
      <w:r w:rsidRPr="00C26454">
        <w:rPr>
          <w:b/>
        </w:rPr>
        <w:t xml:space="preserve">Excused: </w:t>
      </w:r>
      <w:r w:rsidR="007F1357" w:rsidRPr="00C26454">
        <w:t>Ronn Abernathy, Jennie Connor, Eric Page</w:t>
      </w:r>
      <w:r w:rsidR="007F1357">
        <w:t>,</w:t>
      </w:r>
      <w:r w:rsidR="007F1357" w:rsidRPr="00C26454">
        <w:t xml:space="preserve"> </w:t>
      </w:r>
      <w:r w:rsidR="007F1357">
        <w:t>Sylvia White</w:t>
      </w:r>
      <w:r w:rsidRPr="00C26454">
        <w:t>.</w:t>
      </w:r>
    </w:p>
    <w:p w14:paraId="5DA8B320" w14:textId="1BC847AE" w:rsidR="00231E34" w:rsidRPr="00C26454" w:rsidRDefault="00231E34" w:rsidP="00231E34">
      <w:r w:rsidRPr="00C26454">
        <w:rPr>
          <w:b/>
        </w:rPr>
        <w:t>Agencies attending:</w:t>
      </w:r>
      <w:r w:rsidRPr="00C26454">
        <w:t xml:space="preserve">  Renee Lewis – Repay; </w:t>
      </w:r>
      <w:r w:rsidR="00FA0859">
        <w:t xml:space="preserve">Chris White, </w:t>
      </w:r>
      <w:r w:rsidR="0057781A">
        <w:t xml:space="preserve">Chloe Davidson, </w:t>
      </w:r>
      <w:r w:rsidR="00FA0859">
        <w:t>Patti Ferree</w:t>
      </w:r>
      <w:r w:rsidRPr="00C26454">
        <w:t xml:space="preserve"> – CRC; Ken Benfield</w:t>
      </w:r>
      <w:r w:rsidR="00834095">
        <w:t>, Chris Renfro</w:t>
      </w:r>
      <w:r w:rsidR="00675263">
        <w:t xml:space="preserve"> </w:t>
      </w:r>
      <w:r>
        <w:t>-</w:t>
      </w:r>
      <w:r w:rsidRPr="00C26454">
        <w:t xml:space="preserve"> Project Challenge; </w:t>
      </w:r>
      <w:r>
        <w:t>Beth Ledbetter – Family Guidance Center</w:t>
      </w:r>
      <w:r w:rsidR="00BB74B6">
        <w:t xml:space="preserve">; Josh </w:t>
      </w:r>
      <w:r w:rsidR="000409DB">
        <w:t>Clay</w:t>
      </w:r>
      <w:r w:rsidR="00797D3B">
        <w:t xml:space="preserve"> – Cognitive Connection</w:t>
      </w:r>
      <w:r w:rsidR="001E74C3">
        <w:t>; Kimberly Townsend, Kim Castano – Kids at Work</w:t>
      </w:r>
      <w:r w:rsidR="00151161">
        <w:t>;</w:t>
      </w:r>
      <w:r w:rsidR="00833E57">
        <w:t xml:space="preserve"> Lindsey Morgan - FCT</w:t>
      </w:r>
      <w:r w:rsidR="001E74C3">
        <w:t>.</w:t>
      </w:r>
    </w:p>
    <w:p w14:paraId="35B773D4" w14:textId="77777777" w:rsidR="00231E34" w:rsidRPr="00C26454" w:rsidRDefault="00231E34" w:rsidP="00231E34">
      <w:r w:rsidRPr="00C26454">
        <w:rPr>
          <w:b/>
        </w:rPr>
        <w:t>Staff attending</w:t>
      </w:r>
      <w:r w:rsidRPr="00C26454">
        <w:t>: Megan Webster, Philip Toelkes.</w:t>
      </w:r>
    </w:p>
    <w:p w14:paraId="16E45DA2" w14:textId="46B52936" w:rsidR="00E96A65" w:rsidRDefault="00A86D45">
      <w:r>
        <w:t>The m</w:t>
      </w:r>
      <w:r w:rsidR="00EA3A4D">
        <w:t xml:space="preserve">eeting </w:t>
      </w:r>
      <w:r>
        <w:t xml:space="preserve">was </w:t>
      </w:r>
      <w:r w:rsidR="00EA3A4D">
        <w:t xml:space="preserve">opened by </w:t>
      </w:r>
      <w:r w:rsidR="007F1357">
        <w:t>Brandi</w:t>
      </w:r>
      <w:r w:rsidR="00EA3A4D">
        <w:t xml:space="preserve"> at 11:3</w:t>
      </w:r>
      <w:r w:rsidR="005545F8">
        <w:t>0</w:t>
      </w:r>
      <w:r w:rsidR="00155744">
        <w:t xml:space="preserve"> </w:t>
      </w:r>
      <w:r w:rsidR="00EA3A4D">
        <w:t>am</w:t>
      </w:r>
      <w:r w:rsidR="008B3111">
        <w:t>.</w:t>
      </w:r>
    </w:p>
    <w:p w14:paraId="6AE1F071" w14:textId="73F8616E" w:rsidR="00E96A65" w:rsidRDefault="00061126" w:rsidP="00A86D45">
      <w:r>
        <w:t xml:space="preserve">The </w:t>
      </w:r>
      <w:r w:rsidR="00A86D45">
        <w:t>m</w:t>
      </w:r>
      <w:r w:rsidR="00EA3A4D">
        <w:t xml:space="preserve">inutes from </w:t>
      </w:r>
      <w:r w:rsidR="00A86D45">
        <w:t xml:space="preserve">the </w:t>
      </w:r>
      <w:r w:rsidR="00F02460">
        <w:t>October</w:t>
      </w:r>
      <w:r w:rsidR="00A86D45">
        <w:t xml:space="preserve"> mee</w:t>
      </w:r>
      <w:r w:rsidR="00A86D45" w:rsidRPr="00A86D45">
        <w:t>ting</w:t>
      </w:r>
      <w:r w:rsidR="00EA3A4D" w:rsidRPr="00A86D45">
        <w:t xml:space="preserve"> </w:t>
      </w:r>
      <w:r w:rsidR="00A86D45">
        <w:t xml:space="preserve">were </w:t>
      </w:r>
      <w:r w:rsidR="00EA3A4D">
        <w:t xml:space="preserve">reviewed. </w:t>
      </w:r>
      <w:r w:rsidR="00A86D45">
        <w:t>A m</w:t>
      </w:r>
      <w:r w:rsidR="00EA3A4D">
        <w:t xml:space="preserve">otion </w:t>
      </w:r>
      <w:r w:rsidR="00A86D45">
        <w:t xml:space="preserve">was </w:t>
      </w:r>
      <w:r w:rsidR="00EA3A4D">
        <w:t>mad</w:t>
      </w:r>
      <w:r w:rsidR="00A86D45">
        <w:t>e</w:t>
      </w:r>
      <w:r w:rsidR="00EA3A4D">
        <w:t xml:space="preserve"> by </w:t>
      </w:r>
      <w:r w:rsidR="00F02460">
        <w:t>Tara</w:t>
      </w:r>
      <w:r w:rsidR="006A2D1D">
        <w:t xml:space="preserve"> and</w:t>
      </w:r>
      <w:r w:rsidR="00A86D45">
        <w:t xml:space="preserve"> s</w:t>
      </w:r>
      <w:r w:rsidR="00EA3A4D">
        <w:t>econded by</w:t>
      </w:r>
      <w:r w:rsidR="00A86D45">
        <w:t xml:space="preserve"> </w:t>
      </w:r>
      <w:r w:rsidR="00F02460">
        <w:t>Maria</w:t>
      </w:r>
      <w:r w:rsidR="00606EDC">
        <w:t xml:space="preserve">.  </w:t>
      </w:r>
      <w:r w:rsidR="00516F17">
        <w:t>After calling a roll call vote, t</w:t>
      </w:r>
      <w:r w:rsidR="00A86D45">
        <w:t xml:space="preserve">he </w:t>
      </w:r>
      <w:r w:rsidR="00F23CE2">
        <w:t>motion passed</w:t>
      </w:r>
      <w:r w:rsidR="00EA3A4D">
        <w:t xml:space="preserve"> unanimously.</w:t>
      </w:r>
    </w:p>
    <w:p w14:paraId="5336449D" w14:textId="60A6C8F8" w:rsidR="00F23D8B" w:rsidRDefault="00EA3A4D" w:rsidP="00F91134">
      <w:r w:rsidRPr="00354573">
        <w:rPr>
          <w:b/>
          <w:bCs/>
          <w:u w:val="single"/>
        </w:rPr>
        <w:t>R</w:t>
      </w:r>
      <w:r w:rsidR="00F23CE2" w:rsidRPr="00354573">
        <w:rPr>
          <w:b/>
          <w:bCs/>
          <w:u w:val="single"/>
        </w:rPr>
        <w:t>eport</w:t>
      </w:r>
      <w:r w:rsidRPr="00354573">
        <w:rPr>
          <w:b/>
          <w:bCs/>
          <w:u w:val="single"/>
        </w:rPr>
        <w:t xml:space="preserve"> from the State</w:t>
      </w:r>
      <w:r>
        <w:t xml:space="preserve">: </w:t>
      </w:r>
      <w:r w:rsidR="00F23CE2">
        <w:t xml:space="preserve"> Megan </w:t>
      </w:r>
      <w:r w:rsidR="00BC51EF">
        <w:t xml:space="preserve">discussed </w:t>
      </w:r>
      <w:r w:rsidR="00AE009E">
        <w:t>monthly reports that have been developed for each funded program</w:t>
      </w:r>
      <w:r w:rsidR="00CD1C70">
        <w:t xml:space="preserve">.  </w:t>
      </w:r>
      <w:r w:rsidR="00B82494">
        <w:t xml:space="preserve">She reviewed the number of clients served as well as the percentage of clients served </w:t>
      </w:r>
      <w:r w:rsidR="00F933E4">
        <w:t>versus the estimates for each program.</w:t>
      </w:r>
      <w:r w:rsidR="00AE009E">
        <w:t xml:space="preserve"> </w:t>
      </w:r>
      <w:r w:rsidR="00AC0D29">
        <w:t xml:space="preserve">  </w:t>
      </w:r>
    </w:p>
    <w:p w14:paraId="78D2155C" w14:textId="2C4FF940" w:rsidR="00E96A65" w:rsidRDefault="00C21E0A" w:rsidP="00F91134">
      <w:r>
        <w:t>She reported that $60,000</w:t>
      </w:r>
      <w:r w:rsidR="00AA5395">
        <w:t xml:space="preserve"> was returned to the State from programs last year after final accounting.</w:t>
      </w:r>
      <w:r w:rsidR="00300F2B">
        <w:t xml:space="preserve">  Megan announced that a specific funding amount for each county is not guaranteed this year.</w:t>
      </w:r>
      <w:r w:rsidR="000B37DC">
        <w:t xml:space="preserve">  She urged each program to focus their efforts on outreach.  A general discussion followed </w:t>
      </w:r>
      <w:r w:rsidR="00E35B88">
        <w:t xml:space="preserve">regrading referrals and funding decisions.  Topics included </w:t>
      </w:r>
      <w:r w:rsidR="00A04241">
        <w:t xml:space="preserve">reopening, a </w:t>
      </w:r>
      <w:r w:rsidR="00D228EB">
        <w:t xml:space="preserve">COVID </w:t>
      </w:r>
      <w:r w:rsidR="00A04241">
        <w:t>vaccine</w:t>
      </w:r>
      <w:r w:rsidR="00D228EB">
        <w:t xml:space="preserve">, </w:t>
      </w:r>
      <w:r w:rsidR="00500CD2">
        <w:t>and how</w:t>
      </w:r>
      <w:r w:rsidR="00D228EB">
        <w:t xml:space="preserve"> these might affect</w:t>
      </w:r>
      <w:r w:rsidR="00500CD2">
        <w:t xml:space="preserve"> funding.</w:t>
      </w:r>
      <w:r w:rsidR="00BB1741">
        <w:t xml:space="preserve">  </w:t>
      </w:r>
    </w:p>
    <w:p w14:paraId="1319E1F9" w14:textId="4C0A36A4" w:rsidR="00500CD2" w:rsidRDefault="00500CD2" w:rsidP="00F91134">
      <w:r>
        <w:t>Megan</w:t>
      </w:r>
      <w:r w:rsidR="00411512">
        <w:t xml:space="preserve"> stated she has been asked about receiving </w:t>
      </w:r>
      <w:r w:rsidR="002F2517">
        <w:t>referrals</w:t>
      </w:r>
      <w:r w:rsidR="00411512">
        <w:t xml:space="preserve"> from other districts</w:t>
      </w:r>
      <w:r w:rsidR="00432D0D">
        <w:t xml:space="preserve">.  Program </w:t>
      </w:r>
      <w:r w:rsidR="002F2517">
        <w:t>representatives</w:t>
      </w:r>
      <w:r w:rsidR="00432D0D">
        <w:t xml:space="preserve"> shared their outreach efforts.</w:t>
      </w:r>
      <w:r w:rsidR="002F2517">
        <w:t xml:space="preserve">  School representatives discussed the reasons for low referral rates this year.  </w:t>
      </w:r>
    </w:p>
    <w:p w14:paraId="3EDF17B5" w14:textId="690AF036" w:rsidR="00D2227D" w:rsidRDefault="00D2227D" w:rsidP="00F91134">
      <w:r>
        <w:t>Megan announced the R</w:t>
      </w:r>
      <w:r w:rsidR="009B4302">
        <w:t>isk</w:t>
      </w:r>
      <w:r>
        <w:t>/Needs Assessment form will change effective January</w:t>
      </w:r>
      <w:r w:rsidR="005E672C">
        <w:t xml:space="preserve"> 1, 2021.  Programs will start the assessment using the </w:t>
      </w:r>
      <w:r w:rsidR="009B4302">
        <w:t xml:space="preserve">new </w:t>
      </w:r>
      <w:r w:rsidR="005E672C">
        <w:t>YASSI</w:t>
      </w:r>
      <w:r w:rsidR="009B4302">
        <w:t xml:space="preserve"> questionnaire</w:t>
      </w:r>
      <w:r w:rsidR="00261BCD">
        <w:t xml:space="preserve"> to develop a </w:t>
      </w:r>
      <w:r w:rsidR="009B4302">
        <w:t>risk</w:t>
      </w:r>
      <w:r w:rsidR="00261BCD">
        <w:t xml:space="preserve"> score.  Various questions were raised by programs about how this will work.</w:t>
      </w:r>
    </w:p>
    <w:p w14:paraId="75B6A726" w14:textId="03761980" w:rsidR="00E96A65" w:rsidRDefault="00EA3A4D">
      <w:r w:rsidRPr="00354573">
        <w:rPr>
          <w:b/>
          <w:bCs/>
          <w:u w:val="single"/>
        </w:rPr>
        <w:t>Report from J</w:t>
      </w:r>
      <w:r w:rsidR="000F38B6" w:rsidRPr="00354573">
        <w:rPr>
          <w:b/>
          <w:bCs/>
          <w:u w:val="single"/>
        </w:rPr>
        <w:t>uvenile Justice</w:t>
      </w:r>
      <w:r>
        <w:t xml:space="preserve">: </w:t>
      </w:r>
      <w:r w:rsidR="002D1728">
        <w:t xml:space="preserve"> </w:t>
      </w:r>
      <w:r w:rsidR="009B4302">
        <w:t>no report.</w:t>
      </w:r>
    </w:p>
    <w:p w14:paraId="32E4F081" w14:textId="718818FD" w:rsidR="005D1347" w:rsidRDefault="00EA3A4D" w:rsidP="0067734F">
      <w:r w:rsidRPr="00354573">
        <w:rPr>
          <w:b/>
          <w:u w:val="single"/>
        </w:rPr>
        <w:t>Governance</w:t>
      </w:r>
      <w:r w:rsidR="00C524B1">
        <w:rPr>
          <w:b/>
        </w:rPr>
        <w:t xml:space="preserve">:  </w:t>
      </w:r>
      <w:r w:rsidR="005D1347">
        <w:t>Regarding a previous discussi</w:t>
      </w:r>
      <w:r w:rsidR="000C5982">
        <w:t>on about conforming by-laws to the recent changes in legislation</w:t>
      </w:r>
      <w:r w:rsidR="00C3080F">
        <w:t xml:space="preserve">, Jennifer </w:t>
      </w:r>
      <w:r w:rsidR="00AC3ED0">
        <w:t>and Brandi met with the County Attorney</w:t>
      </w:r>
      <w:r w:rsidR="008F0CD1">
        <w:t>.  Areas that should be reviewed include</w:t>
      </w:r>
      <w:r w:rsidR="00377142">
        <w:t xml:space="preserve"> publishing meeting times and providing a link online for </w:t>
      </w:r>
      <w:r w:rsidR="00524366">
        <w:t xml:space="preserve">attendance.  Any change to a meeting time/date should be announced 48 hours in advance.  </w:t>
      </w:r>
      <w:r w:rsidR="00D214E2">
        <w:t xml:space="preserve">Voting by e-mail should be </w:t>
      </w:r>
      <w:r w:rsidR="00486F15">
        <w:t>discouraged</w:t>
      </w:r>
      <w:r w:rsidR="00D214E2">
        <w:t xml:space="preserve"> and only used in emergency situations.</w:t>
      </w:r>
      <w:r w:rsidR="003753CE">
        <w:t xml:space="preserve">  Finally, every vote must be taken by an individual roll call</w:t>
      </w:r>
      <w:r w:rsidR="00486F15">
        <w:t>.</w:t>
      </w:r>
    </w:p>
    <w:p w14:paraId="063F04D2" w14:textId="1C4F1EE9" w:rsidR="003508C1" w:rsidRDefault="003508C1" w:rsidP="0067734F">
      <w:r>
        <w:t>Jennifer also recommended</w:t>
      </w:r>
      <w:r w:rsidR="00C46AB4">
        <w:t xml:space="preserve"> sharing the Board</w:t>
      </w:r>
      <w:r w:rsidR="005E3A76">
        <w:t>’s Risk/Needs Assessment Summary with the Commissioners as an update and not request a vote in the future</w:t>
      </w:r>
      <w:r w:rsidR="00D214E2">
        <w:t>.</w:t>
      </w:r>
    </w:p>
    <w:p w14:paraId="22619CB3" w14:textId="499FABC7" w:rsidR="00486F15" w:rsidRDefault="00486F15" w:rsidP="0067734F">
      <w:r>
        <w:t xml:space="preserve">Monitoring Assignments:  Brandi agreed to monitor Repay and CRC; Karen will monitor Family Guidance and </w:t>
      </w:r>
      <w:r w:rsidR="008E425D">
        <w:t>Project</w:t>
      </w:r>
      <w:r>
        <w:t xml:space="preserve"> Challenge;</w:t>
      </w:r>
      <w:r w:rsidR="00BC4BE0">
        <w:t xml:space="preserve"> Scott volunteered to monitor Family Centered </w:t>
      </w:r>
      <w:r w:rsidR="008E425D">
        <w:t>Treatment; Angela will monitor Kids at Work; and Maria will monitor Cognitive Connection.</w:t>
      </w:r>
    </w:p>
    <w:p w14:paraId="74E3EA67" w14:textId="1E957B0E" w:rsidR="00AE747D" w:rsidRDefault="00EA3A4D" w:rsidP="0010753F">
      <w:r w:rsidRPr="00354573">
        <w:rPr>
          <w:b/>
          <w:u w:val="single"/>
        </w:rPr>
        <w:lastRenderedPageBreak/>
        <w:t>Financ</w:t>
      </w:r>
      <w:r w:rsidR="00D34810" w:rsidRPr="00354573">
        <w:rPr>
          <w:b/>
          <w:u w:val="single"/>
        </w:rPr>
        <w:t>e</w:t>
      </w:r>
      <w:r w:rsidR="00D34810">
        <w:rPr>
          <w:b/>
        </w:rPr>
        <w:t>:</w:t>
      </w:r>
      <w:r w:rsidR="00053CE7">
        <w:rPr>
          <w:b/>
        </w:rPr>
        <w:t xml:space="preserve">  </w:t>
      </w:r>
      <w:r w:rsidR="0010753F">
        <w:t xml:space="preserve">Jennifer </w:t>
      </w:r>
      <w:r w:rsidR="00CD212A">
        <w:t>reported t</w:t>
      </w:r>
      <w:r w:rsidR="005D79F1">
        <w:t>he A</w:t>
      </w:r>
      <w:r w:rsidR="006816E6">
        <w:t xml:space="preserve">dministrative budget was </w:t>
      </w:r>
      <w:r w:rsidR="00683D12">
        <w:t xml:space="preserve">in line with no unusual activity.  </w:t>
      </w:r>
    </w:p>
    <w:p w14:paraId="3D23A40F" w14:textId="5AA3DC8E" w:rsidR="00F53A2B" w:rsidRDefault="00EF6861" w:rsidP="0010753F">
      <w:r>
        <w:t>Conflict Resolution</w:t>
      </w:r>
      <w:r w:rsidR="00B9675D">
        <w:t xml:space="preserve"> submitted a budget revision</w:t>
      </w:r>
      <w:r w:rsidR="0015110D">
        <w:t xml:space="preserve"> to the Board.  </w:t>
      </w:r>
      <w:r w:rsidR="00672D71">
        <w:t>Patti</w:t>
      </w:r>
      <w:r w:rsidR="0015110D">
        <w:t xml:space="preserve"> reported </w:t>
      </w:r>
      <w:r w:rsidR="00672D71">
        <w:t>they intend to return $12,435 to the Cata</w:t>
      </w:r>
      <w:r w:rsidR="006E7C3F">
        <w:t>w</w:t>
      </w:r>
      <w:r w:rsidR="00672D71">
        <w:t xml:space="preserve">ba JCPC </w:t>
      </w:r>
      <w:r w:rsidR="001A037F">
        <w:t xml:space="preserve">due to lapsed salaries and other reduced expenditures.  Jennifer made a motion to approve the revision and Karen seconded the </w:t>
      </w:r>
      <w:r w:rsidR="006E7C3F">
        <w:t>motion</w:t>
      </w:r>
      <w:r w:rsidR="001A037F">
        <w:t xml:space="preserve">.  After a roll call vote was held, the </w:t>
      </w:r>
      <w:r w:rsidR="00D421B3">
        <w:t>motion to approve the budget revision was passed unanimously.  Megan recommended the Board review reallocating these funds as soon as possible</w:t>
      </w:r>
      <w:r w:rsidR="007A3284">
        <w:t>.  After discussion, Brandi announced we would hold a December meeting for the purposed</w:t>
      </w:r>
      <w:r w:rsidR="00F53A2B">
        <w:t xml:space="preserve"> of reviewing this issue and not hold a January meeting.  </w:t>
      </w:r>
    </w:p>
    <w:p w14:paraId="31C73D27" w14:textId="651B685D" w:rsidR="00B9675D" w:rsidRDefault="00F53A2B" w:rsidP="0010753F">
      <w:r>
        <w:t xml:space="preserve">Program were told to submit a request for </w:t>
      </w:r>
      <w:r w:rsidR="00E85FD3">
        <w:t>reallocated funds no later than 5:00 p.m. on December 7, 2020 in ALLIES</w:t>
      </w:r>
      <w:r w:rsidR="006E7C3F">
        <w:t xml:space="preserve"> and send emails to Philip and the Board.</w:t>
      </w:r>
      <w:r w:rsidR="00471338">
        <w:t xml:space="preserve"> </w:t>
      </w:r>
    </w:p>
    <w:p w14:paraId="10C1F69E" w14:textId="114A048B" w:rsidR="000A206F" w:rsidRDefault="000A206F" w:rsidP="0010753F">
      <w:r w:rsidRPr="000A206F">
        <w:rPr>
          <w:b/>
          <w:bCs/>
          <w:u w:val="single"/>
        </w:rPr>
        <w:t>Outreach</w:t>
      </w:r>
      <w:r>
        <w:t xml:space="preserve">:  </w:t>
      </w:r>
      <w:r w:rsidR="00124E71">
        <w:t xml:space="preserve">The committee submitted a revised Risk/Needs Assessment Summary to the Board for approval.  After review, </w:t>
      </w:r>
      <w:r w:rsidR="003511BB">
        <w:t>a roll call vote was held and the recommendation was passed unanimously.</w:t>
      </w:r>
      <w:r w:rsidR="00F23F39">
        <w:t xml:space="preserve">  </w:t>
      </w:r>
    </w:p>
    <w:p w14:paraId="5C1510AC" w14:textId="3A2B18C7" w:rsidR="00E96A65" w:rsidRDefault="007C2105">
      <w:r>
        <w:t>The n</w:t>
      </w:r>
      <w:r w:rsidR="00EA3A4D">
        <w:t>ext M</w:t>
      </w:r>
      <w:r>
        <w:t xml:space="preserve">eeting is </w:t>
      </w:r>
      <w:r w:rsidR="00DB0485">
        <w:t xml:space="preserve">December 15 </w:t>
      </w:r>
      <w:r w:rsidR="000D487E">
        <w:t>at 11:30</w:t>
      </w:r>
      <w:r w:rsidR="006A46D7">
        <w:t xml:space="preserve"> </w:t>
      </w:r>
      <w:r w:rsidR="000D487E">
        <w:t>a</w:t>
      </w:r>
      <w:r w:rsidR="006A46D7">
        <w:t>.</w:t>
      </w:r>
      <w:r w:rsidR="000D487E">
        <w:t xml:space="preserve">m.  </w:t>
      </w:r>
    </w:p>
    <w:p w14:paraId="2F2D8142" w14:textId="3274ABDD" w:rsidR="00E96A65" w:rsidRDefault="00EA3A4D">
      <w:r>
        <w:t>adjourned at 12:</w:t>
      </w:r>
      <w:r w:rsidR="00F44625">
        <w:t>4</w:t>
      </w:r>
      <w:r w:rsidR="00DB0485">
        <w:t>0</w:t>
      </w:r>
      <w:r>
        <w:t xml:space="preserve"> pm</w:t>
      </w:r>
    </w:p>
    <w:p w14:paraId="63750BE3" w14:textId="77777777" w:rsidR="007C2105" w:rsidRDefault="007C2105" w:rsidP="007C2105">
      <w:r>
        <w:t>Respectfully submitted,</w:t>
      </w:r>
    </w:p>
    <w:p w14:paraId="3CAA11AE" w14:textId="32A1FEFA" w:rsidR="007C2105" w:rsidRDefault="007C2105">
      <w:r>
        <w:t>Philip Toelkes</w:t>
      </w:r>
    </w:p>
    <w:sectPr w:rsidR="007C2105" w:rsidSect="00CC7F5D">
      <w:headerReference w:type="default" r:id="rId6"/>
      <w:type w:val="continuous"/>
      <w:pgSz w:w="12239" w:h="15839"/>
      <w:pgMar w:top="1008" w:right="1296" w:bottom="720" w:left="129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B099C" w14:textId="77777777" w:rsidR="002A49DE" w:rsidRDefault="002A49DE" w:rsidP="002960DF">
      <w:r>
        <w:separator/>
      </w:r>
    </w:p>
  </w:endnote>
  <w:endnote w:type="continuationSeparator" w:id="0">
    <w:p w14:paraId="54FE55E4" w14:textId="77777777" w:rsidR="002A49DE" w:rsidRDefault="002A49DE" w:rsidP="002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026B" w14:textId="77777777" w:rsidR="002A49DE" w:rsidRDefault="002A49DE" w:rsidP="002960DF">
      <w:r>
        <w:separator/>
      </w:r>
    </w:p>
  </w:footnote>
  <w:footnote w:type="continuationSeparator" w:id="0">
    <w:p w14:paraId="4F190C36" w14:textId="77777777" w:rsidR="002A49DE" w:rsidRDefault="002A49DE" w:rsidP="002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2D2B" w14:textId="27950E37" w:rsidR="002960DF" w:rsidRPr="009036B5" w:rsidRDefault="002960DF" w:rsidP="002960DF">
    <w:pPr>
      <w:pStyle w:val="Header"/>
      <w:spacing w:before="100" w:after="100"/>
      <w:rPr>
        <w:sz w:val="20"/>
        <w:szCs w:val="20"/>
      </w:rPr>
    </w:pPr>
    <w:r w:rsidRPr="009036B5">
      <w:rPr>
        <w:i/>
        <w:iCs/>
        <w:sz w:val="20"/>
        <w:szCs w:val="20"/>
      </w:rPr>
      <w:t>Catawba County JCPC Board Meeting</w:t>
    </w:r>
    <w:r w:rsidRPr="009036B5">
      <w:rPr>
        <w:i/>
        <w:iCs/>
        <w:sz w:val="20"/>
        <w:szCs w:val="20"/>
      </w:rPr>
      <w:tab/>
    </w:r>
    <w:r w:rsidR="00486F15">
      <w:rPr>
        <w:i/>
        <w:iCs/>
        <w:sz w:val="20"/>
        <w:szCs w:val="20"/>
      </w:rPr>
      <w:t>November 17</w:t>
    </w:r>
    <w:r>
      <w:rPr>
        <w:i/>
        <w:iCs/>
        <w:sz w:val="20"/>
        <w:szCs w:val="20"/>
      </w:rPr>
      <w:t>, 2020</w:t>
    </w:r>
    <w:r w:rsidRPr="009036B5">
      <w:rPr>
        <w:i/>
        <w:iCs/>
        <w:sz w:val="20"/>
        <w:szCs w:val="20"/>
      </w:rPr>
      <w:tab/>
      <w:t xml:space="preserve">|page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65"/>
    <w:rsid w:val="000069A9"/>
    <w:rsid w:val="000160C0"/>
    <w:rsid w:val="000375BD"/>
    <w:rsid w:val="000409DB"/>
    <w:rsid w:val="000518D0"/>
    <w:rsid w:val="00053CE7"/>
    <w:rsid w:val="0006067F"/>
    <w:rsid w:val="00061126"/>
    <w:rsid w:val="00073E9C"/>
    <w:rsid w:val="000875BF"/>
    <w:rsid w:val="000A1D41"/>
    <w:rsid w:val="000A206F"/>
    <w:rsid w:val="000B37DC"/>
    <w:rsid w:val="000C5982"/>
    <w:rsid w:val="000D487E"/>
    <w:rsid w:val="000D76A7"/>
    <w:rsid w:val="000E0C63"/>
    <w:rsid w:val="000E44CF"/>
    <w:rsid w:val="000F38B6"/>
    <w:rsid w:val="00103020"/>
    <w:rsid w:val="0010753F"/>
    <w:rsid w:val="00124E71"/>
    <w:rsid w:val="0013017F"/>
    <w:rsid w:val="001465BD"/>
    <w:rsid w:val="0015110D"/>
    <w:rsid w:val="00151161"/>
    <w:rsid w:val="00153D75"/>
    <w:rsid w:val="00155744"/>
    <w:rsid w:val="00187EB8"/>
    <w:rsid w:val="00190121"/>
    <w:rsid w:val="0019460A"/>
    <w:rsid w:val="001A037F"/>
    <w:rsid w:val="001B56A9"/>
    <w:rsid w:val="001C2C86"/>
    <w:rsid w:val="001E3586"/>
    <w:rsid w:val="001E74C3"/>
    <w:rsid w:val="001F04F3"/>
    <w:rsid w:val="002218E4"/>
    <w:rsid w:val="00222728"/>
    <w:rsid w:val="002268A6"/>
    <w:rsid w:val="00231E34"/>
    <w:rsid w:val="00235504"/>
    <w:rsid w:val="00237EB8"/>
    <w:rsid w:val="00261BCD"/>
    <w:rsid w:val="0027636F"/>
    <w:rsid w:val="002960DF"/>
    <w:rsid w:val="002A49DE"/>
    <w:rsid w:val="002B1752"/>
    <w:rsid w:val="002C2EED"/>
    <w:rsid w:val="002D1728"/>
    <w:rsid w:val="002D4159"/>
    <w:rsid w:val="002E0E69"/>
    <w:rsid w:val="002E5FEC"/>
    <w:rsid w:val="002E62A6"/>
    <w:rsid w:val="002F1B57"/>
    <w:rsid w:val="002F2517"/>
    <w:rsid w:val="00300F2B"/>
    <w:rsid w:val="0031746B"/>
    <w:rsid w:val="003215A3"/>
    <w:rsid w:val="00322642"/>
    <w:rsid w:val="00340DC3"/>
    <w:rsid w:val="003508C1"/>
    <w:rsid w:val="003511BB"/>
    <w:rsid w:val="00353325"/>
    <w:rsid w:val="00354573"/>
    <w:rsid w:val="00361495"/>
    <w:rsid w:val="003753CE"/>
    <w:rsid w:val="00377142"/>
    <w:rsid w:val="00383434"/>
    <w:rsid w:val="003857A5"/>
    <w:rsid w:val="003935D6"/>
    <w:rsid w:val="00394F90"/>
    <w:rsid w:val="003A5083"/>
    <w:rsid w:val="003D2EF7"/>
    <w:rsid w:val="003E537D"/>
    <w:rsid w:val="003F6387"/>
    <w:rsid w:val="004001C3"/>
    <w:rsid w:val="00400C46"/>
    <w:rsid w:val="00410D04"/>
    <w:rsid w:val="00411512"/>
    <w:rsid w:val="00411876"/>
    <w:rsid w:val="004236ED"/>
    <w:rsid w:val="004316D1"/>
    <w:rsid w:val="00432D0D"/>
    <w:rsid w:val="00436F03"/>
    <w:rsid w:val="00445239"/>
    <w:rsid w:val="0045619F"/>
    <w:rsid w:val="00471338"/>
    <w:rsid w:val="00486F15"/>
    <w:rsid w:val="0049081F"/>
    <w:rsid w:val="004A6D21"/>
    <w:rsid w:val="004B16C8"/>
    <w:rsid w:val="004D1485"/>
    <w:rsid w:val="004E7934"/>
    <w:rsid w:val="004F2070"/>
    <w:rsid w:val="00500CD2"/>
    <w:rsid w:val="00516F17"/>
    <w:rsid w:val="00521EF6"/>
    <w:rsid w:val="00524366"/>
    <w:rsid w:val="005246C2"/>
    <w:rsid w:val="00525D0B"/>
    <w:rsid w:val="00533D1D"/>
    <w:rsid w:val="005366B7"/>
    <w:rsid w:val="00542312"/>
    <w:rsid w:val="005545F8"/>
    <w:rsid w:val="00574173"/>
    <w:rsid w:val="0057781A"/>
    <w:rsid w:val="00591A3D"/>
    <w:rsid w:val="005D1347"/>
    <w:rsid w:val="005D3BFF"/>
    <w:rsid w:val="005D79F1"/>
    <w:rsid w:val="005E1250"/>
    <w:rsid w:val="005E3A76"/>
    <w:rsid w:val="005E672C"/>
    <w:rsid w:val="005F605B"/>
    <w:rsid w:val="005F7C9D"/>
    <w:rsid w:val="00606EDC"/>
    <w:rsid w:val="00616CF6"/>
    <w:rsid w:val="0062252A"/>
    <w:rsid w:val="00622E0D"/>
    <w:rsid w:val="006453DE"/>
    <w:rsid w:val="006534E5"/>
    <w:rsid w:val="00663E83"/>
    <w:rsid w:val="00672D71"/>
    <w:rsid w:val="00675263"/>
    <w:rsid w:val="0067734F"/>
    <w:rsid w:val="006775F5"/>
    <w:rsid w:val="006816E6"/>
    <w:rsid w:val="00681BFF"/>
    <w:rsid w:val="00683D12"/>
    <w:rsid w:val="0069009E"/>
    <w:rsid w:val="00694C83"/>
    <w:rsid w:val="006A0B41"/>
    <w:rsid w:val="006A2D1D"/>
    <w:rsid w:val="006A46D7"/>
    <w:rsid w:val="006A7831"/>
    <w:rsid w:val="006B53F8"/>
    <w:rsid w:val="006C148B"/>
    <w:rsid w:val="006C4E3A"/>
    <w:rsid w:val="006D5D56"/>
    <w:rsid w:val="006E7C3F"/>
    <w:rsid w:val="006F3A73"/>
    <w:rsid w:val="00702406"/>
    <w:rsid w:val="0071500A"/>
    <w:rsid w:val="007410FE"/>
    <w:rsid w:val="00746E4E"/>
    <w:rsid w:val="007511E0"/>
    <w:rsid w:val="0075646B"/>
    <w:rsid w:val="00765DFC"/>
    <w:rsid w:val="007666DE"/>
    <w:rsid w:val="00770319"/>
    <w:rsid w:val="00770F09"/>
    <w:rsid w:val="0077374C"/>
    <w:rsid w:val="00776100"/>
    <w:rsid w:val="00781AE3"/>
    <w:rsid w:val="00782FB3"/>
    <w:rsid w:val="00790051"/>
    <w:rsid w:val="00795AD0"/>
    <w:rsid w:val="00797D3B"/>
    <w:rsid w:val="007A1182"/>
    <w:rsid w:val="007A1E23"/>
    <w:rsid w:val="007A3284"/>
    <w:rsid w:val="007A4DE8"/>
    <w:rsid w:val="007A773C"/>
    <w:rsid w:val="007B6BA9"/>
    <w:rsid w:val="007C2105"/>
    <w:rsid w:val="007D3ADD"/>
    <w:rsid w:val="007E47D8"/>
    <w:rsid w:val="007E4A1C"/>
    <w:rsid w:val="007F1357"/>
    <w:rsid w:val="007F4CF0"/>
    <w:rsid w:val="00800FA5"/>
    <w:rsid w:val="008160E1"/>
    <w:rsid w:val="00824D70"/>
    <w:rsid w:val="00827F12"/>
    <w:rsid w:val="00833E57"/>
    <w:rsid w:val="00834095"/>
    <w:rsid w:val="00854B93"/>
    <w:rsid w:val="00862E22"/>
    <w:rsid w:val="008645E1"/>
    <w:rsid w:val="008749F4"/>
    <w:rsid w:val="00875738"/>
    <w:rsid w:val="00876F04"/>
    <w:rsid w:val="00885080"/>
    <w:rsid w:val="0089781B"/>
    <w:rsid w:val="008A2395"/>
    <w:rsid w:val="008A69BF"/>
    <w:rsid w:val="008B3111"/>
    <w:rsid w:val="008B5683"/>
    <w:rsid w:val="008C170D"/>
    <w:rsid w:val="008E425D"/>
    <w:rsid w:val="008E4286"/>
    <w:rsid w:val="008E7CDB"/>
    <w:rsid w:val="008F0CD1"/>
    <w:rsid w:val="008F6397"/>
    <w:rsid w:val="00900A84"/>
    <w:rsid w:val="00913ACE"/>
    <w:rsid w:val="00923305"/>
    <w:rsid w:val="00923E49"/>
    <w:rsid w:val="009312EF"/>
    <w:rsid w:val="00931527"/>
    <w:rsid w:val="009370F8"/>
    <w:rsid w:val="009375D2"/>
    <w:rsid w:val="009452DF"/>
    <w:rsid w:val="009523ED"/>
    <w:rsid w:val="00964C63"/>
    <w:rsid w:val="00966990"/>
    <w:rsid w:val="00974548"/>
    <w:rsid w:val="00983958"/>
    <w:rsid w:val="009924D3"/>
    <w:rsid w:val="009A243A"/>
    <w:rsid w:val="009A4771"/>
    <w:rsid w:val="009A690C"/>
    <w:rsid w:val="009B0005"/>
    <w:rsid w:val="009B4302"/>
    <w:rsid w:val="009B4678"/>
    <w:rsid w:val="009C3657"/>
    <w:rsid w:val="009D07C5"/>
    <w:rsid w:val="009F57D3"/>
    <w:rsid w:val="00A04241"/>
    <w:rsid w:val="00A149AD"/>
    <w:rsid w:val="00A27C88"/>
    <w:rsid w:val="00A34A68"/>
    <w:rsid w:val="00A3527D"/>
    <w:rsid w:val="00A43551"/>
    <w:rsid w:val="00A47ECB"/>
    <w:rsid w:val="00A512CC"/>
    <w:rsid w:val="00A53AA7"/>
    <w:rsid w:val="00A7625B"/>
    <w:rsid w:val="00A768CE"/>
    <w:rsid w:val="00A84EE8"/>
    <w:rsid w:val="00A86D45"/>
    <w:rsid w:val="00A91D85"/>
    <w:rsid w:val="00AA13F8"/>
    <w:rsid w:val="00AA3898"/>
    <w:rsid w:val="00AA5395"/>
    <w:rsid w:val="00AB4AEA"/>
    <w:rsid w:val="00AB72F8"/>
    <w:rsid w:val="00AC0D29"/>
    <w:rsid w:val="00AC2C9D"/>
    <w:rsid w:val="00AC3ED0"/>
    <w:rsid w:val="00AD74D1"/>
    <w:rsid w:val="00AE009E"/>
    <w:rsid w:val="00AE1851"/>
    <w:rsid w:val="00AE747D"/>
    <w:rsid w:val="00AF4772"/>
    <w:rsid w:val="00AF669B"/>
    <w:rsid w:val="00B05363"/>
    <w:rsid w:val="00B24983"/>
    <w:rsid w:val="00B277DB"/>
    <w:rsid w:val="00B30BCC"/>
    <w:rsid w:val="00B30BD8"/>
    <w:rsid w:val="00B43EB4"/>
    <w:rsid w:val="00B472A0"/>
    <w:rsid w:val="00B503E7"/>
    <w:rsid w:val="00B72396"/>
    <w:rsid w:val="00B823D5"/>
    <w:rsid w:val="00B82494"/>
    <w:rsid w:val="00B9200D"/>
    <w:rsid w:val="00B94413"/>
    <w:rsid w:val="00B966C5"/>
    <w:rsid w:val="00B9675D"/>
    <w:rsid w:val="00B96C87"/>
    <w:rsid w:val="00BB1741"/>
    <w:rsid w:val="00BB27A0"/>
    <w:rsid w:val="00BB3B45"/>
    <w:rsid w:val="00BB7100"/>
    <w:rsid w:val="00BB74B6"/>
    <w:rsid w:val="00BC4BE0"/>
    <w:rsid w:val="00BC51EF"/>
    <w:rsid w:val="00BC5A71"/>
    <w:rsid w:val="00BC5C56"/>
    <w:rsid w:val="00BE7271"/>
    <w:rsid w:val="00BF4459"/>
    <w:rsid w:val="00BF6DF9"/>
    <w:rsid w:val="00C10523"/>
    <w:rsid w:val="00C15308"/>
    <w:rsid w:val="00C1765F"/>
    <w:rsid w:val="00C21E0A"/>
    <w:rsid w:val="00C224A8"/>
    <w:rsid w:val="00C3080F"/>
    <w:rsid w:val="00C46AB4"/>
    <w:rsid w:val="00C524B1"/>
    <w:rsid w:val="00C574DA"/>
    <w:rsid w:val="00C57DA7"/>
    <w:rsid w:val="00C72C5B"/>
    <w:rsid w:val="00C73097"/>
    <w:rsid w:val="00C8619C"/>
    <w:rsid w:val="00C97562"/>
    <w:rsid w:val="00CA4CF8"/>
    <w:rsid w:val="00CB2A09"/>
    <w:rsid w:val="00CC1367"/>
    <w:rsid w:val="00CC5A82"/>
    <w:rsid w:val="00CC7F5D"/>
    <w:rsid w:val="00CD1C70"/>
    <w:rsid w:val="00CD212A"/>
    <w:rsid w:val="00CE36E7"/>
    <w:rsid w:val="00CF5A9D"/>
    <w:rsid w:val="00D0088E"/>
    <w:rsid w:val="00D0469C"/>
    <w:rsid w:val="00D214E2"/>
    <w:rsid w:val="00D2227D"/>
    <w:rsid w:val="00D228EB"/>
    <w:rsid w:val="00D25DE5"/>
    <w:rsid w:val="00D33FAC"/>
    <w:rsid w:val="00D34810"/>
    <w:rsid w:val="00D4029A"/>
    <w:rsid w:val="00D421B3"/>
    <w:rsid w:val="00D53FB2"/>
    <w:rsid w:val="00D6558D"/>
    <w:rsid w:val="00D665E8"/>
    <w:rsid w:val="00D67633"/>
    <w:rsid w:val="00D8381B"/>
    <w:rsid w:val="00D95E89"/>
    <w:rsid w:val="00DA53DA"/>
    <w:rsid w:val="00DB0485"/>
    <w:rsid w:val="00DC7A84"/>
    <w:rsid w:val="00DD4932"/>
    <w:rsid w:val="00DD668B"/>
    <w:rsid w:val="00DE12A5"/>
    <w:rsid w:val="00DE3D5E"/>
    <w:rsid w:val="00DF15DE"/>
    <w:rsid w:val="00DF3C36"/>
    <w:rsid w:val="00E017A7"/>
    <w:rsid w:val="00E24527"/>
    <w:rsid w:val="00E33DA2"/>
    <w:rsid w:val="00E35B88"/>
    <w:rsid w:val="00E4038A"/>
    <w:rsid w:val="00E47CB5"/>
    <w:rsid w:val="00E520FF"/>
    <w:rsid w:val="00E55159"/>
    <w:rsid w:val="00E561DA"/>
    <w:rsid w:val="00E67C18"/>
    <w:rsid w:val="00E84CBB"/>
    <w:rsid w:val="00E85FD3"/>
    <w:rsid w:val="00E87571"/>
    <w:rsid w:val="00E93452"/>
    <w:rsid w:val="00E96A65"/>
    <w:rsid w:val="00EA3A4D"/>
    <w:rsid w:val="00EB4AA6"/>
    <w:rsid w:val="00EB6320"/>
    <w:rsid w:val="00EC1582"/>
    <w:rsid w:val="00EC23F0"/>
    <w:rsid w:val="00EC5468"/>
    <w:rsid w:val="00EC65C8"/>
    <w:rsid w:val="00EC694F"/>
    <w:rsid w:val="00ED29DD"/>
    <w:rsid w:val="00ED5853"/>
    <w:rsid w:val="00EF5812"/>
    <w:rsid w:val="00EF5C24"/>
    <w:rsid w:val="00EF6861"/>
    <w:rsid w:val="00F0203A"/>
    <w:rsid w:val="00F02460"/>
    <w:rsid w:val="00F04168"/>
    <w:rsid w:val="00F23CE2"/>
    <w:rsid w:val="00F23D8B"/>
    <w:rsid w:val="00F23F39"/>
    <w:rsid w:val="00F31DE8"/>
    <w:rsid w:val="00F3519C"/>
    <w:rsid w:val="00F44625"/>
    <w:rsid w:val="00F53A2B"/>
    <w:rsid w:val="00F61BE1"/>
    <w:rsid w:val="00F82E25"/>
    <w:rsid w:val="00F91134"/>
    <w:rsid w:val="00F933E4"/>
    <w:rsid w:val="00FA0859"/>
    <w:rsid w:val="00FC1B66"/>
    <w:rsid w:val="00FD37E2"/>
    <w:rsid w:val="00FD6FE8"/>
    <w:rsid w:val="00FE005C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8055"/>
  <w15:docId w15:val="{DB4491EA-32A4-4718-A396-39ACCE0C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">
    <w:name w:val="Table Style"/>
    <w:tblPr>
      <w:tblCellMar>
        <w:top w:w="144" w:type="dxa"/>
        <w:left w:w="100" w:type="dxa"/>
        <w:bottom w:w="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Math">
    <w:name w:val="Math"/>
    <w:basedOn w:val="Normal"/>
    <w:rPr>
      <w:rFonts w:ascii="Cambria Math" w:eastAsia="Cambria Math" w:hAnsi="Cambria Math" w:cs="Cambria Math"/>
    </w:rPr>
  </w:style>
  <w:style w:type="paragraph" w:styleId="Header">
    <w:name w:val="header"/>
    <w:basedOn w:val="Normal"/>
    <w:link w:val="HeaderChar"/>
    <w:uiPriority w:val="99"/>
    <w:unhideWhenUsed/>
    <w:rsid w:val="00296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0DF"/>
  </w:style>
  <w:style w:type="paragraph" w:styleId="Footer">
    <w:name w:val="footer"/>
    <w:basedOn w:val="Normal"/>
    <w:link w:val="FooterChar"/>
    <w:uiPriority w:val="99"/>
    <w:unhideWhenUsed/>
    <w:rsid w:val="00296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Toelkes</dc:creator>
  <cp:lastModifiedBy>Jennifer Mace</cp:lastModifiedBy>
  <cp:revision>2</cp:revision>
  <dcterms:created xsi:type="dcterms:W3CDTF">2021-09-10T19:52:00Z</dcterms:created>
  <dcterms:modified xsi:type="dcterms:W3CDTF">2021-09-10T19:52:00Z</dcterms:modified>
</cp:coreProperties>
</file>